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B4" w:rsidRDefault="00E21BD5" w:rsidP="00E21BD5">
      <w:pPr>
        <w:pStyle w:val="ConsPlusNormal"/>
        <w:spacing w:before="48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307340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3" name="Рисунок 3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E21BD5" w:rsidRPr="00BC29B4" w:rsidRDefault="00E21BD5" w:rsidP="00E21BD5">
      <w:pPr>
        <w:pStyle w:val="ConsPlusNormal"/>
        <w:spacing w:before="480"/>
        <w:rPr>
          <w:rFonts w:ascii="Arial" w:hAnsi="Arial" w:cs="Arial"/>
          <w:b/>
          <w:sz w:val="32"/>
          <w:szCs w:val="32"/>
        </w:rPr>
      </w:pPr>
      <w:r w:rsidRPr="00BC29B4">
        <w:rPr>
          <w:rFonts w:ascii="Arial" w:hAnsi="Arial" w:cs="Arial"/>
          <w:b/>
          <w:color w:val="0070C0"/>
          <w:sz w:val="32"/>
          <w:szCs w:val="32"/>
          <w:u w:val="single"/>
        </w:rPr>
        <w:t>Личный кабинет налогоплательщика</w:t>
      </w:r>
      <w:bookmarkStart w:id="0" w:name="_GoBack"/>
      <w:bookmarkEnd w:id="0"/>
      <w:r w:rsidR="00BC29B4" w:rsidRPr="00BC29B4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для физических лиц.</w:t>
      </w:r>
    </w:p>
    <w:p w:rsidR="00E21BD5" w:rsidRPr="00BC29B4" w:rsidRDefault="00E21BD5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tbl>
      <w:tblPr>
        <w:tblW w:w="10490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E21BD5" w:rsidRPr="00E21BD5" w:rsidTr="00E21BD5">
        <w:tc>
          <w:tcPr>
            <w:tcW w:w="10490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auto"/>
          </w:tcPr>
          <w:p w:rsidR="00E21BD5" w:rsidRPr="00E21BD5" w:rsidRDefault="00E21BD5" w:rsidP="00E21BD5">
            <w:pPr>
              <w:pStyle w:val="ConsPlusNormal"/>
              <w:tabs>
                <w:tab w:val="left" w:pos="8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BD5">
              <w:rPr>
                <w:rFonts w:ascii="Arial" w:hAnsi="Arial" w:cs="Arial"/>
                <w:sz w:val="24"/>
                <w:szCs w:val="24"/>
              </w:rPr>
              <w:t xml:space="preserve">С помощью личного кабинета налогоплательщик может взаимодействовать с налоговым органом через Интернет, </w:t>
            </w:r>
            <w:proofErr w:type="gramStart"/>
            <w:r w:rsidRPr="00E21BD5">
              <w:rPr>
                <w:rFonts w:ascii="Arial" w:hAnsi="Arial" w:cs="Arial"/>
                <w:sz w:val="24"/>
                <w:szCs w:val="24"/>
              </w:rPr>
              <w:t>например</w:t>
            </w:r>
            <w:proofErr w:type="gramEnd"/>
            <w:r w:rsidRPr="00E21BD5">
              <w:rPr>
                <w:rFonts w:ascii="Arial" w:hAnsi="Arial" w:cs="Arial"/>
                <w:sz w:val="24"/>
                <w:szCs w:val="24"/>
              </w:rPr>
              <w:t xml:space="preserve"> контролировать состояние своих расчетов по налогам, получать налоговые уведомления, направлять заявления на получение налоговых вычетов, оплачивать налоги и т.д.</w:t>
            </w:r>
          </w:p>
        </w:tc>
      </w:tr>
    </w:tbl>
    <w:p w:rsidR="00E21BD5" w:rsidRPr="00E21BD5" w:rsidRDefault="00E21BD5" w:rsidP="00E21BD5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b/>
          <w:sz w:val="24"/>
          <w:szCs w:val="24"/>
        </w:rPr>
        <w:t>1. Что такое личный кабинет налогоплательщика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Личный кабинет налогоплательщика - это информационный ресурс, который размещен на официальном сайте ФНС России и может использоваться, в частности, для получения налогоплательщиком документов от налогового органа, а также для передачи в налоговый орган документов (информации), сведений в электронной форме (</w:t>
      </w:r>
      <w:hyperlink r:id="rId9" w:history="1">
        <w:r w:rsidRPr="00E21BD5">
          <w:rPr>
            <w:rFonts w:ascii="Arial" w:hAnsi="Arial" w:cs="Arial"/>
            <w:color w:val="0000FF"/>
            <w:sz w:val="24"/>
            <w:szCs w:val="24"/>
          </w:rPr>
          <w:t>п. п. 1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E21BD5">
          <w:rPr>
            <w:rFonts w:ascii="Arial" w:hAnsi="Arial" w:cs="Arial"/>
            <w:color w:val="0000FF"/>
            <w:sz w:val="24"/>
            <w:szCs w:val="24"/>
          </w:rPr>
          <w:t>2 ст. 11.2</w:t>
        </w:r>
      </w:hyperlink>
      <w:r w:rsidRPr="00E21BD5">
        <w:rPr>
          <w:rFonts w:ascii="Arial" w:hAnsi="Arial" w:cs="Arial"/>
          <w:sz w:val="24"/>
          <w:szCs w:val="24"/>
        </w:rPr>
        <w:t xml:space="preserve"> НК РФ).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 xml:space="preserve">Ознакомиться с функциональными возможностями сервиса "Личный кабинет налогоплательщика для физических лиц" вы можете на тестовом </w:t>
      </w:r>
      <w:proofErr w:type="gramStart"/>
      <w:r w:rsidRPr="00E21BD5">
        <w:rPr>
          <w:rFonts w:ascii="Arial" w:hAnsi="Arial" w:cs="Arial"/>
          <w:sz w:val="24"/>
          <w:szCs w:val="24"/>
        </w:rPr>
        <w:t>примере</w:t>
      </w:r>
      <w:proofErr w:type="gramEnd"/>
      <w:r w:rsidRPr="00E21BD5">
        <w:rPr>
          <w:rFonts w:ascii="Arial" w:hAnsi="Arial" w:cs="Arial"/>
          <w:sz w:val="24"/>
          <w:szCs w:val="24"/>
        </w:rPr>
        <w:t xml:space="preserve"> на сайте ФНС России. Для этого необходимо ввести логин - 000 000 000 000 (двенадцать нулей) и произвольный пароль.</w:t>
      </w:r>
    </w:p>
    <w:p w:rsidR="00E21BD5" w:rsidRPr="00E21BD5" w:rsidRDefault="00E21BD5" w:rsidP="00E21BD5">
      <w:pPr>
        <w:pStyle w:val="ConsPlusNormal"/>
        <w:spacing w:before="320"/>
        <w:ind w:firstLine="567"/>
        <w:jc w:val="both"/>
        <w:rPr>
          <w:rFonts w:ascii="Arial" w:hAnsi="Arial" w:cs="Arial"/>
          <w:sz w:val="24"/>
          <w:szCs w:val="24"/>
        </w:rPr>
      </w:pPr>
    </w:p>
    <w:p w:rsidR="00E21BD5" w:rsidRPr="00E21BD5" w:rsidRDefault="00E21BD5" w:rsidP="00E21BD5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b/>
          <w:sz w:val="24"/>
          <w:szCs w:val="24"/>
        </w:rPr>
        <w:t>2. Функциональные возможности личного кабинета налогоплательщика</w:t>
      </w:r>
    </w:p>
    <w:p w:rsidR="00E21BD5" w:rsidRPr="00E21BD5" w:rsidRDefault="00E21BD5" w:rsidP="00E21BD5">
      <w:pPr>
        <w:pStyle w:val="ConsPlusNormal"/>
        <w:ind w:firstLine="567"/>
        <w:outlineLvl w:val="1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b/>
          <w:sz w:val="24"/>
          <w:szCs w:val="24"/>
        </w:rPr>
        <w:t xml:space="preserve">2.1. </w:t>
      </w:r>
      <w:proofErr w:type="gramStart"/>
      <w:r w:rsidRPr="00E21BD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E21BD5">
        <w:rPr>
          <w:rFonts w:ascii="Arial" w:hAnsi="Arial" w:cs="Arial"/>
          <w:b/>
          <w:sz w:val="24"/>
          <w:szCs w:val="24"/>
        </w:rPr>
        <w:t xml:space="preserve"> состоянием расчетов с бюджетом по налогам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В частности, если в прошлом году налоговый агент не удержал из вашего дохода исчисленные суммы НДФЛ, он должен был передать соответствующую информацию в налоговый орган не позднее 1 марта следующего года (</w:t>
      </w:r>
      <w:hyperlink r:id="rId11" w:history="1">
        <w:r w:rsidRPr="00E21BD5">
          <w:rPr>
            <w:rFonts w:ascii="Arial" w:hAnsi="Arial" w:cs="Arial"/>
            <w:color w:val="0000FF"/>
            <w:sz w:val="24"/>
            <w:szCs w:val="24"/>
          </w:rPr>
          <w:t>п. 5 ст. 226</w:t>
        </w:r>
      </w:hyperlink>
      <w:r w:rsidRPr="00E21BD5">
        <w:rPr>
          <w:rFonts w:ascii="Arial" w:hAnsi="Arial" w:cs="Arial"/>
          <w:sz w:val="24"/>
          <w:szCs w:val="24"/>
        </w:rPr>
        <w:t xml:space="preserve"> НК РФ). В ЛКН вы увидите, числится ли за вами неуплаченный НДФЛ, а также сумму долга и начисленные на нее пени (штрафы).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21BD5">
        <w:rPr>
          <w:rFonts w:ascii="Arial" w:hAnsi="Arial" w:cs="Arial"/>
          <w:sz w:val="24"/>
          <w:szCs w:val="24"/>
        </w:rPr>
        <w:t>В личном кабинете пользователи могут не только просматривать, но и выгружать на свой компьютер справки о доходах и суммах налога физического лица (ранее - форма 2-НДФЛ), в которой отражаются, в частности, полученные физлицом доходы, налоговые вычеты, суммы удержанного и перечисленного налоговым агентом НДФЛ (</w:t>
      </w:r>
      <w:proofErr w:type="spellStart"/>
      <w:r w:rsidRPr="00E21BD5">
        <w:rPr>
          <w:rFonts w:ascii="Arial" w:hAnsi="Arial" w:cs="Arial"/>
          <w:sz w:val="24"/>
          <w:szCs w:val="24"/>
        </w:rPr>
        <w:fldChar w:fldCharType="begin"/>
      </w:r>
      <w:r w:rsidRPr="00E21BD5">
        <w:rPr>
          <w:rFonts w:ascii="Arial" w:hAnsi="Arial" w:cs="Arial"/>
          <w:sz w:val="24"/>
          <w:szCs w:val="24"/>
        </w:rPr>
        <w:instrText xml:space="preserve"> HYPERLINK "consultantplus://offline/ref=BE98B955BC9F4E23A5B30A2D1A2342A62C88678F16D4575F347E3EDDF0CBF8EAA9351E5414B1AA80BC089BE40711FAFF250E2ED78E2D6C4CG2M5E" </w:instrText>
      </w:r>
      <w:r w:rsidRPr="00E21BD5">
        <w:rPr>
          <w:rFonts w:ascii="Arial" w:hAnsi="Arial" w:cs="Arial"/>
          <w:sz w:val="24"/>
          <w:szCs w:val="24"/>
        </w:rPr>
        <w:fldChar w:fldCharType="separate"/>
      </w:r>
      <w:r w:rsidRPr="00E21BD5">
        <w:rPr>
          <w:rFonts w:ascii="Arial" w:hAnsi="Arial" w:cs="Arial"/>
          <w:color w:val="0000FF"/>
          <w:sz w:val="24"/>
          <w:szCs w:val="24"/>
        </w:rPr>
        <w:t>пп</w:t>
      </w:r>
      <w:proofErr w:type="spellEnd"/>
      <w:r w:rsidRPr="00E21BD5">
        <w:rPr>
          <w:rFonts w:ascii="Arial" w:hAnsi="Arial" w:cs="Arial"/>
          <w:color w:val="0000FF"/>
          <w:sz w:val="24"/>
          <w:szCs w:val="24"/>
        </w:rPr>
        <w:t>. 7 п. 6</w:t>
      </w:r>
      <w:r w:rsidRPr="00E21BD5">
        <w:rPr>
          <w:rFonts w:ascii="Arial" w:hAnsi="Arial" w:cs="Arial"/>
          <w:color w:val="0000FF"/>
          <w:sz w:val="24"/>
          <w:szCs w:val="24"/>
        </w:rPr>
        <w:fldChar w:fldCharType="end"/>
      </w:r>
      <w:r w:rsidRPr="00E21BD5">
        <w:rPr>
          <w:rFonts w:ascii="Arial" w:hAnsi="Arial" w:cs="Arial"/>
          <w:sz w:val="24"/>
          <w:szCs w:val="24"/>
        </w:rPr>
        <w:t xml:space="preserve"> Приложения к Приказу ФНС России от 22.08.2017 N ММВ-7-17/617@).</w:t>
      </w:r>
      <w:proofErr w:type="gramEnd"/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Также в ЛКН вы найдете актуальную информацию о начисленных суммах имущественных налогов и сможете проверить полноту и достоверность сведений об объектах налогообложения (принадлежащем вам недвижимом имуществе, транспортных средствах) (</w:t>
      </w:r>
      <w:proofErr w:type="spellStart"/>
      <w:r w:rsidRPr="00E21BD5">
        <w:rPr>
          <w:rFonts w:ascii="Arial" w:hAnsi="Arial" w:cs="Arial"/>
          <w:sz w:val="24"/>
          <w:szCs w:val="24"/>
        </w:rPr>
        <w:fldChar w:fldCharType="begin"/>
      </w:r>
      <w:r w:rsidRPr="00E21BD5">
        <w:rPr>
          <w:rFonts w:ascii="Arial" w:hAnsi="Arial" w:cs="Arial"/>
          <w:sz w:val="24"/>
          <w:szCs w:val="24"/>
        </w:rPr>
        <w:instrText xml:space="preserve"> HYPERLINK "consultantplus://offline/ref=BE98B955BC9F4E23A5B30A2D1A2342A62C88678F16D4575F347E3EDDF0CBF8EAA9351E5414B1AA81B8089BE40711FAFF250E2ED78E2D6C4CG2M5E" </w:instrText>
      </w:r>
      <w:r w:rsidRPr="00E21BD5">
        <w:rPr>
          <w:rFonts w:ascii="Arial" w:hAnsi="Arial" w:cs="Arial"/>
          <w:sz w:val="24"/>
          <w:szCs w:val="24"/>
        </w:rPr>
        <w:fldChar w:fldCharType="separate"/>
      </w:r>
      <w:r w:rsidRPr="00E21BD5">
        <w:rPr>
          <w:rFonts w:ascii="Arial" w:hAnsi="Arial" w:cs="Arial"/>
          <w:color w:val="0000FF"/>
          <w:sz w:val="24"/>
          <w:szCs w:val="24"/>
        </w:rPr>
        <w:t>пп</w:t>
      </w:r>
      <w:proofErr w:type="spellEnd"/>
      <w:r w:rsidRPr="00E21BD5">
        <w:rPr>
          <w:rFonts w:ascii="Arial" w:hAnsi="Arial" w:cs="Arial"/>
          <w:color w:val="0000FF"/>
          <w:sz w:val="24"/>
          <w:szCs w:val="24"/>
        </w:rPr>
        <w:t>. 1</w:t>
      </w:r>
      <w:r w:rsidRPr="00E21BD5">
        <w:rPr>
          <w:rFonts w:ascii="Arial" w:hAnsi="Arial" w:cs="Arial"/>
          <w:color w:val="0000FF"/>
          <w:sz w:val="24"/>
          <w:szCs w:val="24"/>
        </w:rPr>
        <w:fldChar w:fldCharType="end"/>
      </w:r>
      <w:r w:rsidRPr="00E21BD5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E21BD5">
          <w:rPr>
            <w:rFonts w:ascii="Arial" w:hAnsi="Arial" w:cs="Arial"/>
            <w:color w:val="0000FF"/>
            <w:sz w:val="24"/>
            <w:szCs w:val="24"/>
          </w:rPr>
          <w:t>3 п. 6</w:t>
        </w:r>
      </w:hyperlink>
      <w:r w:rsidRPr="00E21BD5">
        <w:rPr>
          <w:rFonts w:ascii="Arial" w:hAnsi="Arial" w:cs="Arial"/>
          <w:sz w:val="24"/>
          <w:szCs w:val="24"/>
        </w:rPr>
        <w:t xml:space="preserve"> Приложения к Приказу N ММВ-7-17/617@).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 xml:space="preserve">Кроме того, в разделе "Доходы" ЛКН </w:t>
      </w:r>
      <w:proofErr w:type="gramStart"/>
      <w:r w:rsidRPr="00E21BD5">
        <w:rPr>
          <w:rFonts w:ascii="Arial" w:hAnsi="Arial" w:cs="Arial"/>
          <w:sz w:val="24"/>
          <w:szCs w:val="24"/>
        </w:rPr>
        <w:t>содержатся</w:t>
      </w:r>
      <w:proofErr w:type="gramEnd"/>
      <w:r w:rsidRPr="00E21BD5">
        <w:rPr>
          <w:rFonts w:ascii="Arial" w:hAnsi="Arial" w:cs="Arial"/>
          <w:sz w:val="24"/>
          <w:szCs w:val="24"/>
        </w:rPr>
        <w:t xml:space="preserve"> в том числе сведения из расчетов по страховым взносам и сведения о дивидендах из декларации по налогу на прибыль организаций (</w:t>
      </w:r>
      <w:hyperlink r:id="rId13" w:history="1">
        <w:r w:rsidRPr="00E21BD5">
          <w:rPr>
            <w:rFonts w:ascii="Arial" w:hAnsi="Arial" w:cs="Arial"/>
            <w:color w:val="0000FF"/>
            <w:sz w:val="24"/>
            <w:szCs w:val="24"/>
          </w:rPr>
          <w:t>Информация</w:t>
        </w:r>
      </w:hyperlink>
      <w:r w:rsidRPr="00E21BD5">
        <w:rPr>
          <w:rFonts w:ascii="Arial" w:hAnsi="Arial" w:cs="Arial"/>
          <w:sz w:val="24"/>
          <w:szCs w:val="24"/>
        </w:rPr>
        <w:t xml:space="preserve"> ФНС России).</w:t>
      </w:r>
    </w:p>
    <w:p w:rsidR="00E21BD5" w:rsidRPr="00E21BD5" w:rsidRDefault="00E21BD5" w:rsidP="00E21BD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21BD5" w:rsidRPr="00E21BD5" w:rsidRDefault="00E21BD5" w:rsidP="00E21BD5">
      <w:pPr>
        <w:pStyle w:val="ConsPlusNormal"/>
        <w:spacing w:before="260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19"/>
      <w:bookmarkEnd w:id="1"/>
    </w:p>
    <w:p w:rsidR="00E21BD5" w:rsidRPr="00E21BD5" w:rsidRDefault="00E21BD5" w:rsidP="00E21BD5">
      <w:pPr>
        <w:pStyle w:val="ConsPlusNormal"/>
        <w:ind w:firstLine="567"/>
        <w:outlineLvl w:val="1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b/>
          <w:sz w:val="24"/>
          <w:szCs w:val="24"/>
        </w:rPr>
        <w:t>2.2. Получение налоговых уведомлений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 xml:space="preserve">По общему правилу граждане уплачивают транспортный налог, земельный налог и налог на имущество на основании налогового уведомления, направляемого налоговой инспекцией. </w:t>
      </w:r>
      <w:proofErr w:type="gramStart"/>
      <w:r w:rsidRPr="00E21BD5">
        <w:rPr>
          <w:rFonts w:ascii="Arial" w:hAnsi="Arial" w:cs="Arial"/>
          <w:sz w:val="24"/>
          <w:szCs w:val="24"/>
        </w:rPr>
        <w:t>Также по уведомлению уплачивается НДФЛ, если налоговый агент не смог удержать налог и представил сообщение об этом в налоговый орган, с доходов в виде выигрышей, полученных от участия в азартных играх, проводимых в казино и залах игровых автоматов, а начиная с 2021 г. - с доходов в виде процентов, полученных по вкладам (остаткам на счетах) в банках (</w:t>
      </w:r>
      <w:hyperlink r:id="rId14" w:history="1">
        <w:r w:rsidRPr="00E21BD5">
          <w:rPr>
            <w:rFonts w:ascii="Arial" w:hAnsi="Arial" w:cs="Arial"/>
            <w:color w:val="0000FF"/>
            <w:sz w:val="24"/>
            <w:szCs w:val="24"/>
          </w:rPr>
          <w:t>п. 2 ст. 52</w:t>
        </w:r>
        <w:proofErr w:type="gramEnd"/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15" w:history="1">
        <w:proofErr w:type="gramStart"/>
        <w:r w:rsidRPr="00E21BD5">
          <w:rPr>
            <w:rFonts w:ascii="Arial" w:hAnsi="Arial" w:cs="Arial"/>
            <w:color w:val="0000FF"/>
            <w:sz w:val="24"/>
            <w:szCs w:val="24"/>
          </w:rPr>
          <w:t>п. 4 ст. 214.2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E21BD5">
          <w:rPr>
            <w:rFonts w:ascii="Arial" w:hAnsi="Arial" w:cs="Arial"/>
            <w:color w:val="0000FF"/>
            <w:sz w:val="24"/>
            <w:szCs w:val="24"/>
          </w:rPr>
          <w:t>п. 3 ст. 214.7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E21BD5">
          <w:rPr>
            <w:rFonts w:ascii="Arial" w:hAnsi="Arial" w:cs="Arial"/>
            <w:color w:val="0000FF"/>
            <w:sz w:val="24"/>
            <w:szCs w:val="24"/>
          </w:rPr>
          <w:t>п. 6 ст. 228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E21BD5">
          <w:rPr>
            <w:rFonts w:ascii="Arial" w:hAnsi="Arial" w:cs="Arial"/>
            <w:color w:val="0000FF"/>
            <w:sz w:val="24"/>
            <w:szCs w:val="24"/>
          </w:rPr>
          <w:t>п. 3 ст. 363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E21BD5">
          <w:rPr>
            <w:rFonts w:ascii="Arial" w:hAnsi="Arial" w:cs="Arial"/>
            <w:color w:val="0000FF"/>
            <w:sz w:val="24"/>
            <w:szCs w:val="24"/>
          </w:rPr>
          <w:t>п. 4 ст. 397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E21BD5">
          <w:rPr>
            <w:rFonts w:ascii="Arial" w:hAnsi="Arial" w:cs="Arial"/>
            <w:color w:val="0000FF"/>
            <w:sz w:val="24"/>
            <w:szCs w:val="24"/>
          </w:rPr>
          <w:t>п. 2 ст. 409</w:t>
        </w:r>
      </w:hyperlink>
      <w:r w:rsidRPr="00E21BD5">
        <w:rPr>
          <w:rFonts w:ascii="Arial" w:hAnsi="Arial" w:cs="Arial"/>
          <w:sz w:val="24"/>
          <w:szCs w:val="24"/>
        </w:rPr>
        <w:t xml:space="preserve"> НК РФ; </w:t>
      </w:r>
      <w:hyperlink r:id="rId21" w:history="1">
        <w:r w:rsidRPr="00E21BD5">
          <w:rPr>
            <w:rFonts w:ascii="Arial" w:hAnsi="Arial" w:cs="Arial"/>
            <w:color w:val="0000FF"/>
            <w:sz w:val="24"/>
            <w:szCs w:val="24"/>
          </w:rPr>
          <w:t>п. 15 ст. 1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Pr="00E21BD5">
          <w:rPr>
            <w:rFonts w:ascii="Arial" w:hAnsi="Arial" w:cs="Arial"/>
            <w:color w:val="0000FF"/>
            <w:sz w:val="24"/>
            <w:szCs w:val="24"/>
          </w:rPr>
          <w:t>ч. 2 ст. 2</w:t>
        </w:r>
      </w:hyperlink>
      <w:r w:rsidRPr="00E21BD5">
        <w:rPr>
          <w:rFonts w:ascii="Arial" w:hAnsi="Arial" w:cs="Arial"/>
          <w:sz w:val="24"/>
          <w:szCs w:val="24"/>
        </w:rPr>
        <w:t xml:space="preserve"> Закона от 23.11.2020 N 372-ФЗ; </w:t>
      </w:r>
      <w:hyperlink r:id="rId23" w:history="1">
        <w:r w:rsidRPr="00E21BD5">
          <w:rPr>
            <w:rFonts w:ascii="Arial" w:hAnsi="Arial" w:cs="Arial"/>
            <w:color w:val="0000FF"/>
            <w:sz w:val="24"/>
            <w:szCs w:val="24"/>
          </w:rPr>
          <w:t>п. 2 ст. 2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24" w:history="1">
        <w:r w:rsidRPr="00E21BD5">
          <w:rPr>
            <w:rFonts w:ascii="Arial" w:hAnsi="Arial" w:cs="Arial"/>
            <w:color w:val="0000FF"/>
            <w:sz w:val="24"/>
            <w:szCs w:val="24"/>
          </w:rPr>
          <w:t>ч. 3 ст. 7</w:t>
        </w:r>
      </w:hyperlink>
      <w:r w:rsidRPr="00E21BD5">
        <w:rPr>
          <w:rFonts w:ascii="Arial" w:hAnsi="Arial" w:cs="Arial"/>
          <w:sz w:val="24"/>
          <w:szCs w:val="24"/>
        </w:rPr>
        <w:t xml:space="preserve"> Закона от 01.04.2020 N 102-ФЗ;</w:t>
      </w:r>
      <w:proofErr w:type="gramEnd"/>
      <w:r w:rsidRPr="00E21BD5">
        <w:rPr>
          <w:rFonts w:ascii="Arial" w:hAnsi="Arial" w:cs="Arial"/>
          <w:sz w:val="24"/>
          <w:szCs w:val="24"/>
        </w:rPr>
        <w:t xml:space="preserve"> </w:t>
      </w:r>
      <w:hyperlink r:id="rId25" w:history="1">
        <w:proofErr w:type="spellStart"/>
        <w:r w:rsidRPr="00E21BD5">
          <w:rPr>
            <w:rFonts w:ascii="Arial" w:hAnsi="Arial" w:cs="Arial"/>
            <w:color w:val="0000FF"/>
            <w:sz w:val="24"/>
            <w:szCs w:val="24"/>
          </w:rPr>
          <w:t>пп</w:t>
        </w:r>
        <w:proofErr w:type="spellEnd"/>
        <w:r w:rsidRPr="00E21BD5">
          <w:rPr>
            <w:rFonts w:ascii="Arial" w:hAnsi="Arial" w:cs="Arial"/>
            <w:color w:val="0000FF"/>
            <w:sz w:val="24"/>
            <w:szCs w:val="24"/>
          </w:rPr>
          <w:t>. 3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26" w:history="1">
        <w:r w:rsidRPr="00E21BD5">
          <w:rPr>
            <w:rFonts w:ascii="Arial" w:hAnsi="Arial" w:cs="Arial"/>
            <w:color w:val="0000FF"/>
            <w:sz w:val="24"/>
            <w:szCs w:val="24"/>
          </w:rPr>
          <w:t>12 п. 6</w:t>
        </w:r>
      </w:hyperlink>
      <w:r w:rsidRPr="00E21BD5">
        <w:rPr>
          <w:rFonts w:ascii="Arial" w:hAnsi="Arial" w:cs="Arial"/>
          <w:sz w:val="24"/>
          <w:szCs w:val="24"/>
        </w:rPr>
        <w:t xml:space="preserve"> Приложения к Приказу N ММВ-7-17/617@; </w:t>
      </w:r>
      <w:hyperlink r:id="rId27" w:history="1">
        <w:r w:rsidRPr="00E21BD5">
          <w:rPr>
            <w:rFonts w:ascii="Arial" w:hAnsi="Arial" w:cs="Arial"/>
            <w:color w:val="0000FF"/>
            <w:sz w:val="24"/>
            <w:szCs w:val="24"/>
          </w:rPr>
          <w:t>Информация</w:t>
        </w:r>
      </w:hyperlink>
      <w:r w:rsidRPr="00E21BD5">
        <w:rPr>
          <w:rFonts w:ascii="Arial" w:hAnsi="Arial" w:cs="Arial"/>
          <w:sz w:val="24"/>
          <w:szCs w:val="24"/>
        </w:rPr>
        <w:t xml:space="preserve"> ФНС России).</w:t>
      </w:r>
    </w:p>
    <w:p w:rsidR="00E21BD5" w:rsidRPr="00E21BD5" w:rsidRDefault="00E21BD5" w:rsidP="00E21BD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21BD5" w:rsidRPr="00E21BD5" w:rsidRDefault="00E21BD5" w:rsidP="00E21BD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21BD5" w:rsidRPr="00E21BD5" w:rsidRDefault="00E21BD5" w:rsidP="00E21BD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 xml:space="preserve">Налоговое уведомление может быть направлено вам по почте заказным письмом или передано в электронной форме через личный кабинет налогоплательщика. При направлении уведомления по почте оно считается полученным по истечении шести рабочих дней </w:t>
      </w:r>
      <w:proofErr w:type="gramStart"/>
      <w:r w:rsidRPr="00E21BD5">
        <w:rPr>
          <w:rFonts w:ascii="Arial" w:hAnsi="Arial" w:cs="Arial"/>
          <w:sz w:val="24"/>
          <w:szCs w:val="24"/>
        </w:rPr>
        <w:t>с даты направления</w:t>
      </w:r>
      <w:proofErr w:type="gramEnd"/>
      <w:r w:rsidRPr="00E21BD5">
        <w:rPr>
          <w:rFonts w:ascii="Arial" w:hAnsi="Arial" w:cs="Arial"/>
          <w:sz w:val="24"/>
          <w:szCs w:val="24"/>
        </w:rPr>
        <w:t xml:space="preserve"> письма (</w:t>
      </w:r>
      <w:hyperlink r:id="rId28" w:history="1">
        <w:r w:rsidRPr="00E21BD5">
          <w:rPr>
            <w:rFonts w:ascii="Arial" w:hAnsi="Arial" w:cs="Arial"/>
            <w:color w:val="0000FF"/>
            <w:sz w:val="24"/>
            <w:szCs w:val="24"/>
          </w:rPr>
          <w:t>п. 4 ст. 52</w:t>
        </w:r>
      </w:hyperlink>
      <w:r w:rsidRPr="00E21BD5">
        <w:rPr>
          <w:rFonts w:ascii="Arial" w:hAnsi="Arial" w:cs="Arial"/>
          <w:sz w:val="24"/>
          <w:szCs w:val="24"/>
        </w:rPr>
        <w:t xml:space="preserve"> НК РФ).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Налоговое уведомление, направленное по почте, может не дойти до вас. В связи с этим вы рискуете пропустить сроки уплаты причитающихся налогов, что повлечет за собой начисление пеней и даже штрафов. Обмен информацией с налоговым органом через ЛКН исключает риск потери налогового уведомления и, соответственно, позволяет вовремя получать максимально достоверную информацию.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 xml:space="preserve">При наличии доступа к ЛКН налоговые уведомления направляются вам через него в электронной форме. Если же вы хотите получать налоговые уведомления на бумажном носителе, нужно представить письменное уведомление об этом в любой налоговый орган (за исключением налоговых органов, к функциям которых не относится взаимодействие с физлицами) лично (через представителя) или по почте, либо в электронной форме </w:t>
      </w:r>
      <w:proofErr w:type="gramStart"/>
      <w:r w:rsidRPr="00E21BD5">
        <w:rPr>
          <w:rFonts w:ascii="Arial" w:hAnsi="Arial" w:cs="Arial"/>
          <w:sz w:val="24"/>
          <w:szCs w:val="24"/>
        </w:rPr>
        <w:t>через</w:t>
      </w:r>
      <w:proofErr w:type="gramEnd"/>
      <w:r w:rsidRPr="00E21BD5">
        <w:rPr>
          <w:rFonts w:ascii="Arial" w:hAnsi="Arial" w:cs="Arial"/>
          <w:sz w:val="24"/>
          <w:szCs w:val="24"/>
        </w:rPr>
        <w:t xml:space="preserve"> свой ЛКН. В последнем случае предварительно следует получить усиленную неквалифицированную электронную подпись (также через ЛКН) или усиленную квалифицированную электронную подпись (выдается уполномоченным Удостоверяющим центром) (</w:t>
      </w:r>
      <w:hyperlink r:id="rId29" w:history="1">
        <w:r w:rsidRPr="00E21BD5">
          <w:rPr>
            <w:rFonts w:ascii="Arial" w:hAnsi="Arial" w:cs="Arial"/>
            <w:color w:val="0000FF"/>
            <w:sz w:val="24"/>
            <w:szCs w:val="24"/>
          </w:rPr>
          <w:t>п. 2 ст. 11.2</w:t>
        </w:r>
      </w:hyperlink>
      <w:r w:rsidRPr="00E21BD5">
        <w:rPr>
          <w:rFonts w:ascii="Arial" w:hAnsi="Arial" w:cs="Arial"/>
          <w:sz w:val="24"/>
          <w:szCs w:val="24"/>
        </w:rPr>
        <w:t xml:space="preserve"> НК РФ; </w:t>
      </w:r>
      <w:hyperlink r:id="rId30" w:history="1">
        <w:proofErr w:type="spellStart"/>
        <w:r w:rsidRPr="00E21BD5">
          <w:rPr>
            <w:rFonts w:ascii="Arial" w:hAnsi="Arial" w:cs="Arial"/>
            <w:color w:val="0000FF"/>
            <w:sz w:val="24"/>
            <w:szCs w:val="24"/>
          </w:rPr>
          <w:t>пп</w:t>
        </w:r>
        <w:proofErr w:type="spellEnd"/>
        <w:r w:rsidRPr="00E21BD5">
          <w:rPr>
            <w:rFonts w:ascii="Arial" w:hAnsi="Arial" w:cs="Arial"/>
            <w:color w:val="0000FF"/>
            <w:sz w:val="24"/>
            <w:szCs w:val="24"/>
          </w:rPr>
          <w:t>. 4 п. 7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31" w:history="1">
        <w:r w:rsidRPr="00E21BD5">
          <w:rPr>
            <w:rFonts w:ascii="Arial" w:hAnsi="Arial" w:cs="Arial"/>
            <w:color w:val="0000FF"/>
            <w:sz w:val="24"/>
            <w:szCs w:val="24"/>
          </w:rPr>
          <w:t>п. 20</w:t>
        </w:r>
      </w:hyperlink>
      <w:r w:rsidRPr="00E21BD5">
        <w:rPr>
          <w:rFonts w:ascii="Arial" w:hAnsi="Arial" w:cs="Arial"/>
          <w:sz w:val="24"/>
          <w:szCs w:val="24"/>
        </w:rPr>
        <w:t xml:space="preserve"> Приложения к Приказу N ММВ-7-17/617@; </w:t>
      </w:r>
      <w:hyperlink r:id="rId32" w:history="1">
        <w:r w:rsidRPr="00E21BD5">
          <w:rPr>
            <w:rFonts w:ascii="Arial" w:hAnsi="Arial" w:cs="Arial"/>
            <w:color w:val="0000FF"/>
            <w:sz w:val="24"/>
            <w:szCs w:val="24"/>
          </w:rPr>
          <w:t>Письмо</w:t>
        </w:r>
      </w:hyperlink>
      <w:r w:rsidRPr="00E21BD5">
        <w:rPr>
          <w:rFonts w:ascii="Arial" w:hAnsi="Arial" w:cs="Arial"/>
          <w:sz w:val="24"/>
          <w:szCs w:val="24"/>
        </w:rPr>
        <w:t xml:space="preserve"> Минфина России от 20.07.2017 N 03-02-07/2/46444).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Также вы можете получить налоговое уведомление на бумажном носителе лично или через представителя под расписку в любом налоговом органе либо через МФЦ на основании заявления о выдаче налогового уведомления. Уведомление выдадут в срок не позднее пяти дней со дня получения заявления налоговым органом (</w:t>
      </w:r>
      <w:hyperlink r:id="rId33" w:history="1">
        <w:r w:rsidRPr="00E21BD5">
          <w:rPr>
            <w:rFonts w:ascii="Arial" w:hAnsi="Arial" w:cs="Arial"/>
            <w:color w:val="0000FF"/>
            <w:sz w:val="24"/>
            <w:szCs w:val="24"/>
          </w:rPr>
          <w:t>п. 6 ст. 6.1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34" w:history="1">
        <w:r w:rsidRPr="00E21BD5">
          <w:rPr>
            <w:rFonts w:ascii="Arial" w:hAnsi="Arial" w:cs="Arial"/>
            <w:color w:val="0000FF"/>
            <w:sz w:val="24"/>
            <w:szCs w:val="24"/>
          </w:rPr>
          <w:t>п. 2 ст. 11.2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35" w:history="1">
        <w:r w:rsidRPr="00E21BD5">
          <w:rPr>
            <w:rFonts w:ascii="Arial" w:hAnsi="Arial" w:cs="Arial"/>
            <w:color w:val="0000FF"/>
            <w:sz w:val="24"/>
            <w:szCs w:val="24"/>
          </w:rPr>
          <w:t>п. 1.1 ст. 21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36" w:history="1">
        <w:r w:rsidRPr="00E21BD5">
          <w:rPr>
            <w:rFonts w:ascii="Arial" w:hAnsi="Arial" w:cs="Arial"/>
            <w:color w:val="0000FF"/>
            <w:sz w:val="24"/>
            <w:szCs w:val="24"/>
          </w:rPr>
          <w:t>п. 4 ст. 52</w:t>
        </w:r>
      </w:hyperlink>
      <w:r w:rsidRPr="00E21BD5">
        <w:rPr>
          <w:rFonts w:ascii="Arial" w:hAnsi="Arial" w:cs="Arial"/>
          <w:sz w:val="24"/>
          <w:szCs w:val="24"/>
        </w:rPr>
        <w:t xml:space="preserve"> НК РФ).</w:t>
      </w:r>
    </w:p>
    <w:p w:rsidR="00E21BD5" w:rsidRPr="00E21BD5" w:rsidRDefault="00E21BD5" w:rsidP="00E21BD5">
      <w:pPr>
        <w:pStyle w:val="ConsPlusNormal"/>
        <w:spacing w:before="260"/>
        <w:ind w:firstLine="567"/>
        <w:jc w:val="both"/>
        <w:rPr>
          <w:rFonts w:ascii="Arial" w:hAnsi="Arial" w:cs="Arial"/>
          <w:sz w:val="24"/>
          <w:szCs w:val="24"/>
        </w:rPr>
      </w:pPr>
    </w:p>
    <w:p w:rsidR="00E21BD5" w:rsidRPr="00E21BD5" w:rsidRDefault="00E21BD5" w:rsidP="00E21BD5">
      <w:pPr>
        <w:pStyle w:val="ConsPlusNormal"/>
        <w:ind w:firstLine="567"/>
        <w:outlineLvl w:val="1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b/>
          <w:sz w:val="24"/>
          <w:szCs w:val="24"/>
        </w:rPr>
        <w:t>2.3. Представление в налоговый орган сообщений, уведомлений, заявлений о предоставлении льготы или подтверждении права на вычет, отчета о движении денежных средств по счету в банке за пределами РФ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21BD5">
        <w:rPr>
          <w:rFonts w:ascii="Arial" w:hAnsi="Arial" w:cs="Arial"/>
          <w:sz w:val="24"/>
          <w:szCs w:val="24"/>
        </w:rPr>
        <w:t>В частности, через ЛКН в электронной форме вы можете направить следующие документы (</w:t>
      </w:r>
      <w:hyperlink r:id="rId37" w:history="1">
        <w:r w:rsidRPr="00E21BD5">
          <w:rPr>
            <w:rFonts w:ascii="Arial" w:hAnsi="Arial" w:cs="Arial"/>
            <w:color w:val="0000FF"/>
            <w:sz w:val="24"/>
            <w:szCs w:val="24"/>
          </w:rPr>
          <w:t>п. 1 ст. 11.2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38" w:history="1">
        <w:r w:rsidRPr="00E21BD5">
          <w:rPr>
            <w:rFonts w:ascii="Arial" w:hAnsi="Arial" w:cs="Arial"/>
            <w:color w:val="0000FF"/>
            <w:sz w:val="24"/>
            <w:szCs w:val="24"/>
          </w:rPr>
          <w:t>п. п. 2.1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39" w:history="1">
        <w:r w:rsidRPr="00E21BD5">
          <w:rPr>
            <w:rFonts w:ascii="Arial" w:hAnsi="Arial" w:cs="Arial"/>
            <w:color w:val="0000FF"/>
            <w:sz w:val="24"/>
            <w:szCs w:val="24"/>
          </w:rPr>
          <w:t>7 ст. 23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40" w:history="1">
        <w:proofErr w:type="spellStart"/>
        <w:r w:rsidRPr="00E21BD5">
          <w:rPr>
            <w:rFonts w:ascii="Arial" w:hAnsi="Arial" w:cs="Arial"/>
            <w:color w:val="0000FF"/>
            <w:sz w:val="24"/>
            <w:szCs w:val="24"/>
          </w:rPr>
          <w:t>абз</w:t>
        </w:r>
        <w:proofErr w:type="spellEnd"/>
        <w:r w:rsidRPr="00E21BD5">
          <w:rPr>
            <w:rFonts w:ascii="Arial" w:hAnsi="Arial" w:cs="Arial"/>
            <w:color w:val="0000FF"/>
            <w:sz w:val="24"/>
            <w:szCs w:val="24"/>
          </w:rPr>
          <w:t>. 2 п. 2 ст. 219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41" w:history="1">
        <w:proofErr w:type="spellStart"/>
        <w:r w:rsidRPr="00E21BD5">
          <w:rPr>
            <w:rFonts w:ascii="Arial" w:hAnsi="Arial" w:cs="Arial"/>
            <w:color w:val="0000FF"/>
            <w:sz w:val="24"/>
            <w:szCs w:val="24"/>
          </w:rPr>
          <w:t>абз</w:t>
        </w:r>
        <w:proofErr w:type="spellEnd"/>
        <w:r w:rsidRPr="00E21BD5">
          <w:rPr>
            <w:rFonts w:ascii="Arial" w:hAnsi="Arial" w:cs="Arial"/>
            <w:color w:val="0000FF"/>
            <w:sz w:val="24"/>
            <w:szCs w:val="24"/>
          </w:rPr>
          <w:t>. 3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42" w:history="1">
        <w:r w:rsidRPr="00E21BD5">
          <w:rPr>
            <w:rFonts w:ascii="Arial" w:hAnsi="Arial" w:cs="Arial"/>
            <w:color w:val="0000FF"/>
            <w:sz w:val="24"/>
            <w:szCs w:val="24"/>
          </w:rPr>
          <w:t>4 п. 8 ст. 220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43" w:history="1">
        <w:r w:rsidRPr="00E21BD5">
          <w:rPr>
            <w:rFonts w:ascii="Arial" w:hAnsi="Arial" w:cs="Arial"/>
            <w:color w:val="0000FF"/>
            <w:sz w:val="24"/>
            <w:szCs w:val="24"/>
          </w:rPr>
          <w:t>п. 3 ст. 361.1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44" w:history="1">
        <w:r w:rsidRPr="00E21BD5">
          <w:rPr>
            <w:rFonts w:ascii="Arial" w:hAnsi="Arial" w:cs="Arial"/>
            <w:color w:val="0000FF"/>
            <w:sz w:val="24"/>
            <w:szCs w:val="24"/>
          </w:rPr>
          <w:t>п. 6.1 ст. 391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45" w:history="1">
        <w:r w:rsidRPr="00E21BD5">
          <w:rPr>
            <w:rFonts w:ascii="Arial" w:hAnsi="Arial" w:cs="Arial"/>
            <w:color w:val="0000FF"/>
            <w:sz w:val="24"/>
            <w:szCs w:val="24"/>
          </w:rPr>
          <w:t>п. 10 ст. 396</w:t>
        </w:r>
      </w:hyperlink>
      <w:r w:rsidRPr="00E21BD5">
        <w:rPr>
          <w:rFonts w:ascii="Arial" w:hAnsi="Arial" w:cs="Arial"/>
          <w:sz w:val="24"/>
          <w:szCs w:val="24"/>
        </w:rPr>
        <w:t>,</w:t>
      </w:r>
      <w:proofErr w:type="gramEnd"/>
      <w:r w:rsidRPr="00E21BD5">
        <w:rPr>
          <w:rFonts w:ascii="Arial" w:hAnsi="Arial" w:cs="Arial"/>
          <w:sz w:val="24"/>
          <w:szCs w:val="24"/>
        </w:rPr>
        <w:t xml:space="preserve"> </w:t>
      </w:r>
      <w:hyperlink r:id="rId46" w:history="1">
        <w:r w:rsidRPr="00E21BD5">
          <w:rPr>
            <w:rFonts w:ascii="Arial" w:hAnsi="Arial" w:cs="Arial"/>
            <w:color w:val="0000FF"/>
            <w:sz w:val="24"/>
            <w:szCs w:val="24"/>
          </w:rPr>
          <w:t>п. п. 6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47" w:history="1">
        <w:r w:rsidRPr="00E21BD5">
          <w:rPr>
            <w:rFonts w:ascii="Arial" w:hAnsi="Arial" w:cs="Arial"/>
            <w:color w:val="0000FF"/>
            <w:sz w:val="24"/>
            <w:szCs w:val="24"/>
          </w:rPr>
          <w:t>7 ст. 407</w:t>
        </w:r>
      </w:hyperlink>
      <w:r w:rsidRPr="00E21BD5">
        <w:rPr>
          <w:rFonts w:ascii="Arial" w:hAnsi="Arial" w:cs="Arial"/>
          <w:sz w:val="24"/>
          <w:szCs w:val="24"/>
        </w:rPr>
        <w:t xml:space="preserve"> НК РФ; </w:t>
      </w:r>
      <w:hyperlink r:id="rId48" w:history="1">
        <w:r w:rsidRPr="00E21BD5">
          <w:rPr>
            <w:rFonts w:ascii="Arial" w:hAnsi="Arial" w:cs="Arial"/>
            <w:color w:val="0000FF"/>
            <w:sz w:val="24"/>
            <w:szCs w:val="24"/>
          </w:rPr>
          <w:t>п. 7 ст. 12</w:t>
        </w:r>
      </w:hyperlink>
      <w:r w:rsidRPr="00E21BD5">
        <w:rPr>
          <w:rFonts w:ascii="Arial" w:hAnsi="Arial" w:cs="Arial"/>
          <w:sz w:val="24"/>
          <w:szCs w:val="24"/>
        </w:rPr>
        <w:t xml:space="preserve"> Закона от 10.12.2003 N 173-ФЗ; </w:t>
      </w:r>
      <w:hyperlink r:id="rId49" w:history="1">
        <w:r w:rsidRPr="00E21BD5">
          <w:rPr>
            <w:rFonts w:ascii="Arial" w:hAnsi="Arial" w:cs="Arial"/>
            <w:color w:val="0000FF"/>
            <w:sz w:val="24"/>
            <w:szCs w:val="24"/>
          </w:rPr>
          <w:t>п. 5</w:t>
        </w:r>
      </w:hyperlink>
      <w:r w:rsidRPr="00E21BD5">
        <w:rPr>
          <w:rFonts w:ascii="Arial" w:hAnsi="Arial" w:cs="Arial"/>
          <w:sz w:val="24"/>
          <w:szCs w:val="24"/>
        </w:rPr>
        <w:t xml:space="preserve"> Правил, утв. Постановлением Правительства РФ от 12.12.2015 N 1365; </w:t>
      </w:r>
      <w:hyperlink r:id="rId50" w:history="1">
        <w:r w:rsidRPr="00E21BD5">
          <w:rPr>
            <w:rFonts w:ascii="Arial" w:hAnsi="Arial" w:cs="Arial"/>
            <w:color w:val="0000FF"/>
            <w:sz w:val="24"/>
            <w:szCs w:val="24"/>
          </w:rPr>
          <w:t>Приложение N 2</w:t>
        </w:r>
      </w:hyperlink>
      <w:r w:rsidRPr="00E21BD5">
        <w:rPr>
          <w:rFonts w:ascii="Arial" w:hAnsi="Arial" w:cs="Arial"/>
          <w:sz w:val="24"/>
          <w:szCs w:val="24"/>
        </w:rPr>
        <w:t xml:space="preserve"> к Приказу ФНС России от 17.03.2017 N СА-7-6/220@; </w:t>
      </w:r>
      <w:hyperlink r:id="rId51" w:history="1">
        <w:r w:rsidRPr="00E21BD5">
          <w:rPr>
            <w:rFonts w:ascii="Arial" w:hAnsi="Arial" w:cs="Arial"/>
            <w:color w:val="0000FF"/>
            <w:sz w:val="24"/>
            <w:szCs w:val="24"/>
          </w:rPr>
          <w:t>Информация</w:t>
        </w:r>
      </w:hyperlink>
      <w:r w:rsidRPr="00E21BD5">
        <w:rPr>
          <w:rFonts w:ascii="Arial" w:hAnsi="Arial" w:cs="Arial"/>
          <w:sz w:val="24"/>
          <w:szCs w:val="24"/>
        </w:rPr>
        <w:t xml:space="preserve"> ФНС </w:t>
      </w:r>
      <w:r w:rsidRPr="00E21BD5">
        <w:rPr>
          <w:rFonts w:ascii="Arial" w:hAnsi="Arial" w:cs="Arial"/>
          <w:sz w:val="24"/>
          <w:szCs w:val="24"/>
        </w:rPr>
        <w:lastRenderedPageBreak/>
        <w:t xml:space="preserve">России; Письма ФНС России от 25.05.2018 </w:t>
      </w:r>
      <w:hyperlink r:id="rId52" w:history="1">
        <w:r w:rsidRPr="00E21BD5">
          <w:rPr>
            <w:rFonts w:ascii="Arial" w:hAnsi="Arial" w:cs="Arial"/>
            <w:color w:val="0000FF"/>
            <w:sz w:val="24"/>
            <w:szCs w:val="24"/>
          </w:rPr>
          <w:t>N БС-3-21/3485@</w:t>
        </w:r>
      </w:hyperlink>
      <w:r w:rsidRPr="00E21BD5">
        <w:rPr>
          <w:rFonts w:ascii="Arial" w:hAnsi="Arial" w:cs="Arial"/>
          <w:sz w:val="24"/>
          <w:szCs w:val="24"/>
        </w:rPr>
        <w:t xml:space="preserve">, от 02.03.2021 </w:t>
      </w:r>
      <w:hyperlink r:id="rId53" w:history="1">
        <w:r w:rsidRPr="00E21BD5">
          <w:rPr>
            <w:rFonts w:ascii="Arial" w:hAnsi="Arial" w:cs="Arial"/>
            <w:color w:val="0000FF"/>
            <w:sz w:val="24"/>
            <w:szCs w:val="24"/>
          </w:rPr>
          <w:t>N ВД-4-17/2654@</w:t>
        </w:r>
      </w:hyperlink>
      <w:r w:rsidRPr="00E21BD5">
        <w:rPr>
          <w:rFonts w:ascii="Arial" w:hAnsi="Arial" w:cs="Arial"/>
          <w:sz w:val="24"/>
          <w:szCs w:val="24"/>
        </w:rPr>
        <w:t>; Информация ФНС России):</w:t>
      </w:r>
    </w:p>
    <w:p w:rsidR="00E21BD5" w:rsidRPr="00E21BD5" w:rsidRDefault="008839D3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hyperlink r:id="rId54" w:history="1">
        <w:r w:rsidR="00E21BD5" w:rsidRPr="00E21BD5">
          <w:rPr>
            <w:rFonts w:ascii="Arial" w:hAnsi="Arial" w:cs="Arial"/>
            <w:color w:val="0000FF"/>
            <w:sz w:val="24"/>
            <w:szCs w:val="24"/>
          </w:rPr>
          <w:t>сообщение</w:t>
        </w:r>
      </w:hyperlink>
      <w:r w:rsidR="00E21BD5" w:rsidRPr="00E21BD5">
        <w:rPr>
          <w:rFonts w:ascii="Arial" w:hAnsi="Arial" w:cs="Arial"/>
          <w:sz w:val="24"/>
          <w:szCs w:val="24"/>
        </w:rPr>
        <w:t xml:space="preserve"> о наличии недвижимости и (или) транспортных средств, являющихся объектами налогообложения, в отношении которых вы никогда не получали налоговое уведомление и не пользуетесь льготой. Срок представления такого сообщения - до 31 декабря года, следующего за истекшим налоговым периодом (годом);</w:t>
      </w:r>
    </w:p>
    <w:p w:rsidR="00E21BD5" w:rsidRPr="00E21BD5" w:rsidRDefault="008839D3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hyperlink r:id="rId55" w:history="1">
        <w:r w:rsidR="00E21BD5" w:rsidRPr="00E21BD5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="00E21BD5" w:rsidRPr="00E21BD5">
        <w:rPr>
          <w:rFonts w:ascii="Arial" w:hAnsi="Arial" w:cs="Arial"/>
          <w:sz w:val="24"/>
          <w:szCs w:val="24"/>
        </w:rPr>
        <w:t xml:space="preserve"> о выбранных объектах налогообложения в целях предоставления льготы по налогу на имущество физлиц. Срок его направления - не позднее 31 декабря года, начиная с которого льгота подлежит применению;</w:t>
      </w:r>
    </w:p>
    <w:p w:rsidR="00E21BD5" w:rsidRPr="00E21BD5" w:rsidRDefault="008839D3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hyperlink r:id="rId56" w:history="1">
        <w:r w:rsidR="00E21BD5" w:rsidRPr="00E21BD5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="00E21BD5" w:rsidRPr="00E21BD5">
        <w:rPr>
          <w:rFonts w:ascii="Arial" w:hAnsi="Arial" w:cs="Arial"/>
          <w:sz w:val="24"/>
          <w:szCs w:val="24"/>
        </w:rPr>
        <w:t xml:space="preserve"> о выбранном земельном участке, в отношении которого применяется налоговый вычет по земельному налогу. Срок его представления - не позднее 31 декабря года, начиная с которого применяется вычет;</w:t>
      </w:r>
    </w:p>
    <w:p w:rsidR="00E21BD5" w:rsidRPr="00E21BD5" w:rsidRDefault="008839D3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hyperlink r:id="rId57" w:history="1">
        <w:r w:rsidR="00E21BD5" w:rsidRPr="00E21BD5">
          <w:rPr>
            <w:rFonts w:ascii="Arial" w:hAnsi="Arial" w:cs="Arial"/>
            <w:color w:val="0000FF"/>
            <w:sz w:val="24"/>
            <w:szCs w:val="24"/>
          </w:rPr>
          <w:t>заявление</w:t>
        </w:r>
      </w:hyperlink>
      <w:r w:rsidR="00E21BD5" w:rsidRPr="00E21BD5">
        <w:rPr>
          <w:rFonts w:ascii="Arial" w:hAnsi="Arial" w:cs="Arial"/>
          <w:sz w:val="24"/>
          <w:szCs w:val="24"/>
        </w:rPr>
        <w:t xml:space="preserve"> о предоставлении льготы по налогу на имущество физлиц, транспортному и земельному налогам;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заявления о подтверждении права на получение налоговых вычетов (имущественного, социального);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отчет о движении денежных средств по счету в банке за пределами территории РФ;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уведомление об участии в иностранных организациях;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уведомление о контролируемых иностранных компаниях.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Указанные документы (кроме уведомлений о выбранных объектах налогообложения в целях льготы по налогу на имущество и о выбранном земельном участке, заявления о предоставлении налоговой льготы и отчета о движении денежных средств) необходимо направить через ЛКН вместе с отсканированными копиями подтверждающих документов.</w:t>
      </w:r>
    </w:p>
    <w:p w:rsidR="00E21BD5" w:rsidRPr="00E21BD5" w:rsidRDefault="00E21BD5" w:rsidP="00E21BD5">
      <w:pPr>
        <w:pStyle w:val="ConsPlusNormal"/>
        <w:spacing w:before="260"/>
        <w:ind w:firstLine="567"/>
        <w:jc w:val="both"/>
        <w:rPr>
          <w:rFonts w:ascii="Arial" w:hAnsi="Arial" w:cs="Arial"/>
          <w:sz w:val="24"/>
          <w:szCs w:val="24"/>
        </w:rPr>
      </w:pPr>
    </w:p>
    <w:p w:rsidR="00E21BD5" w:rsidRPr="00E21BD5" w:rsidRDefault="00E21BD5" w:rsidP="00E21BD5">
      <w:pPr>
        <w:pStyle w:val="ConsPlusNormal"/>
        <w:ind w:firstLine="567"/>
        <w:outlineLvl w:val="1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b/>
          <w:sz w:val="24"/>
          <w:szCs w:val="24"/>
        </w:rPr>
        <w:t>2.4. Заполнение и представление декларации по форме 3-НДФЛ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 xml:space="preserve">В ЛКН вы можете скачать декларацию по </w:t>
      </w:r>
      <w:hyperlink r:id="rId58" w:history="1">
        <w:r w:rsidRPr="00E21BD5">
          <w:rPr>
            <w:rFonts w:ascii="Arial" w:hAnsi="Arial" w:cs="Arial"/>
            <w:color w:val="0000FF"/>
            <w:sz w:val="24"/>
            <w:szCs w:val="24"/>
          </w:rPr>
          <w:t>форме 3-НДФЛ</w:t>
        </w:r>
      </w:hyperlink>
      <w:r w:rsidRPr="00E21BD5">
        <w:rPr>
          <w:rFonts w:ascii="Arial" w:hAnsi="Arial" w:cs="Arial"/>
          <w:sz w:val="24"/>
          <w:szCs w:val="24"/>
        </w:rPr>
        <w:t>, а также заполнить такую декларацию в режиме онлайн и, подписав ее усиленной неквалифицированной электронной подписью, направить в налоговую инспекцию в электронном виде. В таком же порядке можно направить отсканированные копии подтверждающих документов. Дублировать декларацию и подтверждающие документы на бумажном носителе в этом случае не нужно (</w:t>
      </w:r>
      <w:proofErr w:type="spellStart"/>
      <w:r w:rsidRPr="00E21BD5">
        <w:rPr>
          <w:rFonts w:ascii="Arial" w:hAnsi="Arial" w:cs="Arial"/>
          <w:sz w:val="24"/>
          <w:szCs w:val="24"/>
        </w:rPr>
        <w:fldChar w:fldCharType="begin"/>
      </w:r>
      <w:r w:rsidRPr="00E21BD5">
        <w:rPr>
          <w:rFonts w:ascii="Arial" w:hAnsi="Arial" w:cs="Arial"/>
          <w:sz w:val="24"/>
          <w:szCs w:val="24"/>
        </w:rPr>
        <w:instrText xml:space="preserve"> HYPERLINK "consultantplus://offline/ref=BE98B955BC9F4E23A5B30A2D1A2342A62C81678D11DC575F347E3EDDF0CBF8EAA9351E5612B0AA88EB528BE04E46F3E3211530D0902DG6MDE" </w:instrText>
      </w:r>
      <w:r w:rsidRPr="00E21BD5">
        <w:rPr>
          <w:rFonts w:ascii="Arial" w:hAnsi="Arial" w:cs="Arial"/>
          <w:sz w:val="24"/>
          <w:szCs w:val="24"/>
        </w:rPr>
        <w:fldChar w:fldCharType="separate"/>
      </w:r>
      <w:r w:rsidRPr="00E21BD5">
        <w:rPr>
          <w:rFonts w:ascii="Arial" w:hAnsi="Arial" w:cs="Arial"/>
          <w:color w:val="0000FF"/>
          <w:sz w:val="24"/>
          <w:szCs w:val="24"/>
        </w:rPr>
        <w:t>абз</w:t>
      </w:r>
      <w:proofErr w:type="spellEnd"/>
      <w:r w:rsidRPr="00E21BD5">
        <w:rPr>
          <w:rFonts w:ascii="Arial" w:hAnsi="Arial" w:cs="Arial"/>
          <w:color w:val="0000FF"/>
          <w:sz w:val="24"/>
          <w:szCs w:val="24"/>
        </w:rPr>
        <w:t>. 6 п. 2 ст. 11.2</w:t>
      </w:r>
      <w:r w:rsidRPr="00E21BD5">
        <w:rPr>
          <w:rFonts w:ascii="Arial" w:hAnsi="Arial" w:cs="Arial"/>
          <w:color w:val="0000FF"/>
          <w:sz w:val="24"/>
          <w:szCs w:val="24"/>
        </w:rPr>
        <w:fldChar w:fldCharType="end"/>
      </w:r>
      <w:r w:rsidRPr="00E21BD5">
        <w:rPr>
          <w:rFonts w:ascii="Arial" w:hAnsi="Arial" w:cs="Arial"/>
          <w:sz w:val="24"/>
          <w:szCs w:val="24"/>
        </w:rPr>
        <w:t xml:space="preserve"> НК РФ; </w:t>
      </w:r>
      <w:hyperlink r:id="rId59" w:history="1">
        <w:r w:rsidRPr="00E21BD5">
          <w:rPr>
            <w:rFonts w:ascii="Arial" w:hAnsi="Arial" w:cs="Arial"/>
            <w:color w:val="0000FF"/>
            <w:sz w:val="24"/>
            <w:szCs w:val="24"/>
          </w:rPr>
          <w:t>Письмо</w:t>
        </w:r>
      </w:hyperlink>
      <w:r w:rsidRPr="00E21BD5">
        <w:rPr>
          <w:rFonts w:ascii="Arial" w:hAnsi="Arial" w:cs="Arial"/>
          <w:sz w:val="24"/>
          <w:szCs w:val="24"/>
        </w:rPr>
        <w:t xml:space="preserve"> УФНС России по г. Москве от 30.10.2015 N 20-14/115554@).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Следует учесть, что заполнить декларацию в ЛКН можно при помощи коротких сценариев для отдельных ситуаций (</w:t>
      </w:r>
      <w:hyperlink r:id="rId60" w:history="1">
        <w:r w:rsidRPr="00E21BD5">
          <w:rPr>
            <w:rFonts w:ascii="Arial" w:hAnsi="Arial" w:cs="Arial"/>
            <w:color w:val="0000FF"/>
            <w:sz w:val="24"/>
            <w:szCs w:val="24"/>
          </w:rPr>
          <w:t>Информация</w:t>
        </w:r>
      </w:hyperlink>
      <w:r w:rsidRPr="00E21BD5">
        <w:rPr>
          <w:rFonts w:ascii="Arial" w:hAnsi="Arial" w:cs="Arial"/>
          <w:sz w:val="24"/>
          <w:szCs w:val="24"/>
        </w:rPr>
        <w:t xml:space="preserve"> ФНС России).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 xml:space="preserve">Также в ЛКН вы сможете отслеживать статус камеральной проверки налоговых деклараций по </w:t>
      </w:r>
      <w:hyperlink r:id="rId61" w:history="1">
        <w:r w:rsidRPr="00E21BD5">
          <w:rPr>
            <w:rFonts w:ascii="Arial" w:hAnsi="Arial" w:cs="Arial"/>
            <w:color w:val="0000FF"/>
            <w:sz w:val="24"/>
            <w:szCs w:val="24"/>
          </w:rPr>
          <w:t>форме 3-НДФЛ</w:t>
        </w:r>
      </w:hyperlink>
      <w:r w:rsidRPr="00E21BD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21BD5">
        <w:rPr>
          <w:rFonts w:ascii="Arial" w:hAnsi="Arial" w:cs="Arial"/>
          <w:sz w:val="24"/>
          <w:szCs w:val="24"/>
        </w:rPr>
        <w:fldChar w:fldCharType="begin"/>
      </w:r>
      <w:r w:rsidRPr="00E21BD5">
        <w:rPr>
          <w:rFonts w:ascii="Arial" w:hAnsi="Arial" w:cs="Arial"/>
          <w:sz w:val="24"/>
          <w:szCs w:val="24"/>
        </w:rPr>
        <w:instrText xml:space="preserve"> HYPERLINK "consultantplus://offline/ref=BE98B955BC9F4E23A5B30A2D1A2342A62C88678F16D4575F347E3EDDF0CBF8EAA9351E5414B1AA80BA089BE40711FAFF250E2ED78E2D6C4CG2M5E" </w:instrText>
      </w:r>
      <w:r w:rsidRPr="00E21BD5">
        <w:rPr>
          <w:rFonts w:ascii="Arial" w:hAnsi="Arial" w:cs="Arial"/>
          <w:sz w:val="24"/>
          <w:szCs w:val="24"/>
        </w:rPr>
        <w:fldChar w:fldCharType="separate"/>
      </w:r>
      <w:r w:rsidRPr="00E21BD5">
        <w:rPr>
          <w:rFonts w:ascii="Arial" w:hAnsi="Arial" w:cs="Arial"/>
          <w:color w:val="0000FF"/>
          <w:sz w:val="24"/>
          <w:szCs w:val="24"/>
        </w:rPr>
        <w:t>пп</w:t>
      </w:r>
      <w:proofErr w:type="spellEnd"/>
      <w:r w:rsidRPr="00E21BD5">
        <w:rPr>
          <w:rFonts w:ascii="Arial" w:hAnsi="Arial" w:cs="Arial"/>
          <w:color w:val="0000FF"/>
          <w:sz w:val="24"/>
          <w:szCs w:val="24"/>
        </w:rPr>
        <w:t>. 9 п. 6</w:t>
      </w:r>
      <w:r w:rsidRPr="00E21BD5">
        <w:rPr>
          <w:rFonts w:ascii="Arial" w:hAnsi="Arial" w:cs="Arial"/>
          <w:color w:val="0000FF"/>
          <w:sz w:val="24"/>
          <w:szCs w:val="24"/>
        </w:rPr>
        <w:fldChar w:fldCharType="end"/>
      </w:r>
      <w:r w:rsidRPr="00E21BD5">
        <w:rPr>
          <w:rFonts w:ascii="Arial" w:hAnsi="Arial" w:cs="Arial"/>
          <w:sz w:val="24"/>
          <w:szCs w:val="24"/>
        </w:rPr>
        <w:t xml:space="preserve"> Приложения к Приказу N ММВ-7-17/617@).</w:t>
      </w:r>
    </w:p>
    <w:p w:rsidR="00E21BD5" w:rsidRPr="00E21BD5" w:rsidRDefault="00E21BD5" w:rsidP="00E21BD5">
      <w:pPr>
        <w:pStyle w:val="ConsPlusNormal"/>
        <w:spacing w:before="260"/>
        <w:ind w:firstLine="567"/>
        <w:jc w:val="both"/>
        <w:rPr>
          <w:rFonts w:ascii="Arial" w:hAnsi="Arial" w:cs="Arial"/>
          <w:sz w:val="24"/>
          <w:szCs w:val="24"/>
        </w:rPr>
      </w:pPr>
    </w:p>
    <w:p w:rsidR="00E21BD5" w:rsidRPr="00E21BD5" w:rsidRDefault="00E21BD5" w:rsidP="00E21BD5">
      <w:pPr>
        <w:pStyle w:val="ConsPlusNormal"/>
        <w:ind w:firstLine="567"/>
        <w:outlineLvl w:val="1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b/>
          <w:sz w:val="24"/>
          <w:szCs w:val="24"/>
        </w:rPr>
        <w:t>2.5. Обращение в налоговые органы без личного визита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lastRenderedPageBreak/>
        <w:t>Обращения, направленные в налоговый орган через форму обратной связи в ЛКН, а также ответы налогового органа на эти обращения хранятся в разделе "Документы налогоплательщика".</w:t>
      </w:r>
    </w:p>
    <w:p w:rsidR="00E21BD5" w:rsidRPr="00E21BD5" w:rsidRDefault="00E21BD5" w:rsidP="00E21BD5">
      <w:pPr>
        <w:pStyle w:val="ConsPlusNormal"/>
        <w:spacing w:before="260"/>
        <w:ind w:firstLine="567"/>
        <w:jc w:val="both"/>
        <w:rPr>
          <w:rFonts w:ascii="Arial" w:hAnsi="Arial" w:cs="Arial"/>
          <w:sz w:val="24"/>
          <w:szCs w:val="24"/>
        </w:rPr>
      </w:pPr>
    </w:p>
    <w:p w:rsidR="00E21BD5" w:rsidRPr="00E21BD5" w:rsidRDefault="00E21BD5" w:rsidP="00E21BD5">
      <w:pPr>
        <w:pStyle w:val="ConsPlusNormal"/>
        <w:ind w:firstLine="567"/>
        <w:outlineLvl w:val="1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b/>
          <w:sz w:val="24"/>
          <w:szCs w:val="24"/>
        </w:rPr>
        <w:t>2.6. Оплата налоговой задолженности и налоговых платежей, формирование платежных документов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С ЛКН взаимоувязан электронный сервис "Заплати налоги", включающий сервис "Уплата налогов физических лиц", который позволит вам: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формировать платежные документы на уплату имущественных налогов до получения налогового уведомления (авансом);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 xml:space="preserve">формировать платежные документы на уплату НДФЛ, а также платежные документы на уплату штрафа за несвоевременное представление налоговой декларации по </w:t>
      </w:r>
      <w:hyperlink r:id="rId62" w:history="1">
        <w:r w:rsidRPr="00E21BD5">
          <w:rPr>
            <w:rFonts w:ascii="Arial" w:hAnsi="Arial" w:cs="Arial"/>
            <w:color w:val="0000FF"/>
            <w:sz w:val="24"/>
            <w:szCs w:val="24"/>
          </w:rPr>
          <w:t>форме 3-НДФЛ</w:t>
        </w:r>
      </w:hyperlink>
      <w:r w:rsidRPr="00E21BD5">
        <w:rPr>
          <w:rFonts w:ascii="Arial" w:hAnsi="Arial" w:cs="Arial"/>
          <w:sz w:val="24"/>
          <w:szCs w:val="24"/>
        </w:rPr>
        <w:t>;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формировать платежные документы на уплату задолженности;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распечатывать сформированные документы для оплаты в любой кредитной организации или оплачивать безналичным путем с помощью онлайн-сервисов банков, заключивших соглашение с ФНС России.</w:t>
      </w:r>
    </w:p>
    <w:p w:rsidR="00E21BD5" w:rsidRPr="00E21BD5" w:rsidRDefault="00E21BD5" w:rsidP="00E21BD5">
      <w:pPr>
        <w:pStyle w:val="ConsPlusNormal"/>
        <w:spacing w:before="320"/>
        <w:ind w:firstLine="567"/>
        <w:jc w:val="both"/>
        <w:rPr>
          <w:rFonts w:ascii="Arial" w:hAnsi="Arial" w:cs="Arial"/>
          <w:sz w:val="24"/>
          <w:szCs w:val="24"/>
        </w:rPr>
      </w:pPr>
    </w:p>
    <w:p w:rsidR="00E21BD5" w:rsidRPr="00E21BD5" w:rsidRDefault="00E21BD5" w:rsidP="00E21BD5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b/>
          <w:sz w:val="24"/>
          <w:szCs w:val="24"/>
        </w:rPr>
        <w:t>3. Получение доступа к личному кабинету налогоплательщика</w:t>
      </w:r>
    </w:p>
    <w:p w:rsidR="00E21BD5" w:rsidRPr="00E21BD5" w:rsidRDefault="00E21BD5" w:rsidP="00E21BD5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Получить доступ к ЛКН можно одним из следующих способов (</w:t>
      </w:r>
      <w:hyperlink r:id="rId63" w:history="1">
        <w:r w:rsidRPr="00E21BD5">
          <w:rPr>
            <w:rFonts w:ascii="Arial" w:hAnsi="Arial" w:cs="Arial"/>
            <w:color w:val="0000FF"/>
            <w:sz w:val="24"/>
            <w:szCs w:val="24"/>
          </w:rPr>
          <w:t>п. п. 8</w:t>
        </w:r>
      </w:hyperlink>
      <w:r w:rsidRPr="00E21BD5">
        <w:rPr>
          <w:rFonts w:ascii="Arial" w:hAnsi="Arial" w:cs="Arial"/>
          <w:sz w:val="24"/>
          <w:szCs w:val="24"/>
        </w:rPr>
        <w:t xml:space="preserve"> - </w:t>
      </w:r>
      <w:hyperlink r:id="rId64" w:history="1">
        <w:r w:rsidRPr="00E21BD5">
          <w:rPr>
            <w:rFonts w:ascii="Arial" w:hAnsi="Arial" w:cs="Arial"/>
            <w:color w:val="0000FF"/>
            <w:sz w:val="24"/>
            <w:szCs w:val="24"/>
          </w:rPr>
          <w:t>10</w:t>
        </w:r>
      </w:hyperlink>
      <w:r w:rsidRPr="00E21BD5">
        <w:rPr>
          <w:rFonts w:ascii="Arial" w:hAnsi="Arial" w:cs="Arial"/>
          <w:sz w:val="24"/>
          <w:szCs w:val="24"/>
        </w:rPr>
        <w:t xml:space="preserve">, </w:t>
      </w:r>
      <w:hyperlink r:id="rId65" w:history="1">
        <w:r w:rsidRPr="00E21BD5">
          <w:rPr>
            <w:rFonts w:ascii="Arial" w:hAnsi="Arial" w:cs="Arial"/>
            <w:color w:val="0000FF"/>
            <w:sz w:val="24"/>
            <w:szCs w:val="24"/>
          </w:rPr>
          <w:t>14</w:t>
        </w:r>
      </w:hyperlink>
      <w:r w:rsidRPr="00E21BD5">
        <w:rPr>
          <w:rFonts w:ascii="Arial" w:hAnsi="Arial" w:cs="Arial"/>
          <w:sz w:val="24"/>
          <w:szCs w:val="24"/>
        </w:rPr>
        <w:t xml:space="preserve"> Приложения к Приказу N ММВ-7-17/617@; </w:t>
      </w:r>
      <w:hyperlink r:id="rId66" w:history="1">
        <w:r w:rsidRPr="00E21BD5">
          <w:rPr>
            <w:rFonts w:ascii="Arial" w:hAnsi="Arial" w:cs="Arial"/>
            <w:color w:val="0000FF"/>
            <w:sz w:val="24"/>
            <w:szCs w:val="24"/>
          </w:rPr>
          <w:t>Письмо</w:t>
        </w:r>
      </w:hyperlink>
      <w:r w:rsidRPr="00E21BD5">
        <w:rPr>
          <w:rFonts w:ascii="Arial" w:hAnsi="Arial" w:cs="Arial"/>
          <w:sz w:val="24"/>
          <w:szCs w:val="24"/>
        </w:rPr>
        <w:t xml:space="preserve"> ИФНС России N 22 по г. Москве от 12.01.2021 N 07-15/00260):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 xml:space="preserve">с помощью логина и пароля, указанных в </w:t>
      </w:r>
      <w:hyperlink r:id="rId67" w:history="1">
        <w:r w:rsidRPr="00E21BD5">
          <w:rPr>
            <w:rFonts w:ascii="Arial" w:hAnsi="Arial" w:cs="Arial"/>
            <w:color w:val="0000FF"/>
            <w:sz w:val="24"/>
            <w:szCs w:val="24"/>
          </w:rPr>
          <w:t>регистрационной карте</w:t>
        </w:r>
      </w:hyperlink>
      <w:r w:rsidRPr="00E21BD5">
        <w:rPr>
          <w:rFonts w:ascii="Arial" w:hAnsi="Arial" w:cs="Arial"/>
          <w:sz w:val="24"/>
          <w:szCs w:val="24"/>
        </w:rPr>
        <w:t xml:space="preserve">. Получить ее вы можете, представив </w:t>
      </w:r>
      <w:hyperlink r:id="rId68" w:history="1">
        <w:r w:rsidRPr="00E21BD5">
          <w:rPr>
            <w:rFonts w:ascii="Arial" w:hAnsi="Arial" w:cs="Arial"/>
            <w:color w:val="0000FF"/>
            <w:sz w:val="24"/>
            <w:szCs w:val="24"/>
          </w:rPr>
          <w:t>заявление</w:t>
        </w:r>
      </w:hyperlink>
      <w:r w:rsidRPr="00E21BD5">
        <w:rPr>
          <w:rFonts w:ascii="Arial" w:hAnsi="Arial" w:cs="Arial"/>
          <w:sz w:val="24"/>
          <w:szCs w:val="24"/>
        </w:rPr>
        <w:t xml:space="preserve"> и документ, удостоверяющий личность, в любую инспекцию ФНС России (за исключением налоговых органов, к функциям которых не относится взаимодействие с физлицами). При первом входе в личный кабинет необходимо сменить первичный пароль либо подтвердить его дальнейшее использование;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с использованием усиленной квалифицированной электронной подписи;</w:t>
      </w:r>
    </w:p>
    <w:p w:rsidR="00E21BD5" w:rsidRPr="00E21BD5" w:rsidRDefault="00E21BD5" w:rsidP="00E21BD5">
      <w:pPr>
        <w:pStyle w:val="ConsPlusNormal"/>
        <w:numPr>
          <w:ilvl w:val="0"/>
          <w:numId w:val="1"/>
        </w:numPr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E21BD5">
        <w:rPr>
          <w:rFonts w:ascii="Arial" w:hAnsi="Arial" w:cs="Arial"/>
          <w:sz w:val="24"/>
          <w:szCs w:val="24"/>
        </w:rPr>
        <w:t>с помощью идентификатора сведений о физлице в Единой системе идентификац</w:t>
      </w:r>
      <w:proofErr w:type="gramStart"/>
      <w:r w:rsidRPr="00E21BD5">
        <w:rPr>
          <w:rFonts w:ascii="Arial" w:hAnsi="Arial" w:cs="Arial"/>
          <w:sz w:val="24"/>
          <w:szCs w:val="24"/>
        </w:rPr>
        <w:t>ии и ау</w:t>
      </w:r>
      <w:proofErr w:type="gramEnd"/>
      <w:r w:rsidRPr="00E21BD5">
        <w:rPr>
          <w:rFonts w:ascii="Arial" w:hAnsi="Arial" w:cs="Arial"/>
          <w:sz w:val="24"/>
          <w:szCs w:val="24"/>
        </w:rPr>
        <w:t>тентификации (ЕСИА), если вы зарегистрированы в регистре физлиц ЕСИА.</w:t>
      </w:r>
    </w:p>
    <w:p w:rsidR="00E21BD5" w:rsidRDefault="00E21BD5">
      <w:pPr>
        <w:pStyle w:val="ConsPlusNormal"/>
        <w:jc w:val="both"/>
      </w:pPr>
    </w:p>
    <w:p w:rsidR="00E21BD5" w:rsidRDefault="00E21BD5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09"/>
        <w:gridCol w:w="8645"/>
      </w:tblGrid>
      <w:tr w:rsidR="00E21BD5" w:rsidTr="00E21BD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1BD5" w:rsidRDefault="00E21BD5"/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</w:tcPr>
          <w:p w:rsidR="00E21BD5" w:rsidRDefault="00E21BD5" w:rsidP="00E21BD5">
            <w:pPr>
              <w:pStyle w:val="ConsPlusNormal"/>
              <w:spacing w:before="220"/>
              <w:ind w:left="540"/>
              <w:jc w:val="both"/>
            </w:pPr>
          </w:p>
        </w:tc>
      </w:tr>
    </w:tbl>
    <w:p w:rsidR="00E21BD5" w:rsidRDefault="00E21BD5">
      <w:pPr>
        <w:pStyle w:val="ConsPlusNormal"/>
        <w:jc w:val="both"/>
      </w:pPr>
    </w:p>
    <w:p w:rsidR="009A1D30" w:rsidRDefault="009A1D30"/>
    <w:sectPr w:rsidR="009A1D30" w:rsidSect="00E21BD5">
      <w:footerReference w:type="default" r:id="rId69"/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D5" w:rsidRDefault="00E21BD5" w:rsidP="00E21BD5">
      <w:pPr>
        <w:spacing w:after="0" w:line="240" w:lineRule="auto"/>
      </w:pPr>
      <w:r>
        <w:separator/>
      </w:r>
    </w:p>
  </w:endnote>
  <w:endnote w:type="continuationSeparator" w:id="0">
    <w:p w:rsidR="00E21BD5" w:rsidRDefault="00E21BD5" w:rsidP="00E2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D5" w:rsidRDefault="00E21BD5">
    <w:pPr>
      <w:pStyle w:val="a5"/>
    </w:pPr>
    <w:r>
      <w:rPr>
        <w:noProof/>
        <w:lang w:eastAsia="ru-RU"/>
      </w:rPr>
      <w:drawing>
        <wp:inline distT="0" distB="0" distL="0" distR="0" wp14:anchorId="31D0815E" wp14:editId="26FFBCCE">
          <wp:extent cx="6486525" cy="53340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39706" b="44853"/>
                  <a:stretch/>
                </pic:blipFill>
                <pic:spPr bwMode="auto">
                  <a:xfrm>
                    <a:off x="0" y="0"/>
                    <a:ext cx="6498455" cy="534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D5" w:rsidRDefault="00E21BD5" w:rsidP="00E21BD5">
      <w:pPr>
        <w:spacing w:after="0" w:line="240" w:lineRule="auto"/>
      </w:pPr>
      <w:r>
        <w:separator/>
      </w:r>
    </w:p>
  </w:footnote>
  <w:footnote w:type="continuationSeparator" w:id="0">
    <w:p w:rsidR="00E21BD5" w:rsidRDefault="00E21BD5" w:rsidP="00E2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97E"/>
    <w:multiLevelType w:val="multilevel"/>
    <w:tmpl w:val="32D22C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D5"/>
    <w:rsid w:val="008839D3"/>
    <w:rsid w:val="009A1D30"/>
    <w:rsid w:val="00BC29B4"/>
    <w:rsid w:val="00E21BD5"/>
    <w:rsid w:val="00E5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1B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BD5"/>
  </w:style>
  <w:style w:type="paragraph" w:styleId="a5">
    <w:name w:val="footer"/>
    <w:basedOn w:val="a"/>
    <w:link w:val="a6"/>
    <w:uiPriority w:val="99"/>
    <w:unhideWhenUsed/>
    <w:rsid w:val="00E2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BD5"/>
  </w:style>
  <w:style w:type="paragraph" w:styleId="a7">
    <w:name w:val="Balloon Text"/>
    <w:basedOn w:val="a"/>
    <w:link w:val="a8"/>
    <w:uiPriority w:val="99"/>
    <w:semiHidden/>
    <w:unhideWhenUsed/>
    <w:rsid w:val="00E2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1B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BD5"/>
  </w:style>
  <w:style w:type="paragraph" w:styleId="a5">
    <w:name w:val="footer"/>
    <w:basedOn w:val="a"/>
    <w:link w:val="a6"/>
    <w:uiPriority w:val="99"/>
    <w:unhideWhenUsed/>
    <w:rsid w:val="00E2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BD5"/>
  </w:style>
  <w:style w:type="paragraph" w:styleId="a7">
    <w:name w:val="Balloon Text"/>
    <w:basedOn w:val="a"/>
    <w:link w:val="a8"/>
    <w:uiPriority w:val="99"/>
    <w:semiHidden/>
    <w:unhideWhenUsed/>
    <w:rsid w:val="00E2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98B955BC9F4E23A5B30A2D1A2342A62C8F658A17D6575F347E3EDDF0CBF8EAA9351E5414B1AA82BD089BE40711FAFF250E2ED78E2D6C4CG2M5E" TargetMode="External"/><Relationship Id="rId18" Type="http://schemas.openxmlformats.org/officeDocument/2006/relationships/hyperlink" Target="consultantplus://offline/ref=BE98B955BC9F4E23A5B30A2D1A2342A62C81678C17DC575F347E3EDDF0CBF8EAA9351E5414B5A283B4579EF11649F5F93F102BCC922F6EG4MFE" TargetMode="External"/><Relationship Id="rId26" Type="http://schemas.openxmlformats.org/officeDocument/2006/relationships/hyperlink" Target="consultantplus://offline/ref=BE98B955BC9F4E23A5B30A2D1A2342A62C88678F16D4575F347E3EDDF0CBF8EAA9351E5414B1AA80B7089BE40711FAFF250E2ED78E2D6C4CG2M5E" TargetMode="External"/><Relationship Id="rId39" Type="http://schemas.openxmlformats.org/officeDocument/2006/relationships/hyperlink" Target="consultantplus://offline/ref=BE98B955BC9F4E23A5B30A2D1A2342A62C81678D11DC575F347E3EDDF0CBF8EAA9351E561CB7AD88EB528BE04E46F3E3211530D0902DG6MDE" TargetMode="External"/><Relationship Id="rId21" Type="http://schemas.openxmlformats.org/officeDocument/2006/relationships/hyperlink" Target="consultantplus://offline/ref=BE98B955BC9F4E23A5B30A2D1A2342A62C8F6D8F16DD575F347E3EDDF0CBF8EAA9351E5414B1AB81BE089BE40711FAFF250E2ED78E2D6C4CG2M5E" TargetMode="External"/><Relationship Id="rId34" Type="http://schemas.openxmlformats.org/officeDocument/2006/relationships/hyperlink" Target="consultantplus://offline/ref=BE98B955BC9F4E23A5B30A2D1A2342A62C81678D11DC575F347E3EDDF0CBF8EAA9351E5612B1AF88EB528BE04E46F3E3211530D0902DG6MDE" TargetMode="External"/><Relationship Id="rId42" Type="http://schemas.openxmlformats.org/officeDocument/2006/relationships/hyperlink" Target="consultantplus://offline/ref=BE98B955BC9F4E23A5B30A2D1A2342A62C81678C17DC575F347E3EDDF0CBF8EAA9351E5D10B7A388EB528BE04E46F3E3211530D0902DG6MDE" TargetMode="External"/><Relationship Id="rId47" Type="http://schemas.openxmlformats.org/officeDocument/2006/relationships/hyperlink" Target="consultantplus://offline/ref=BE98B955BC9F4E23A5B30A2D1A2342A62C81678C17DC575F347E3EDDF0CBF8EAA9351E5414B5AB81B4579EF11649F5F93F102BCC922F6EG4MFE" TargetMode="External"/><Relationship Id="rId50" Type="http://schemas.openxmlformats.org/officeDocument/2006/relationships/hyperlink" Target="consultantplus://offline/ref=BE98B955BC9F4E23A5B30A2D1A2342A62D88618D1CD5575F347E3EDDF0CBF8EAA9351E5414B1AA81B8089BE40711FAFF250E2ED78E2D6C4CG2M5E" TargetMode="External"/><Relationship Id="rId55" Type="http://schemas.openxmlformats.org/officeDocument/2006/relationships/hyperlink" Target="consultantplus://offline/ref=BE98B955BC9F4E23A5B30A2D1A2342A62C8C648D1CD7575F347E3EDDF0CBF8EAA9351E521FE5FBC7EA0ECDB15D44F2E323102CGDM3E" TargetMode="External"/><Relationship Id="rId63" Type="http://schemas.openxmlformats.org/officeDocument/2006/relationships/hyperlink" Target="consultantplus://offline/ref=BE98B955BC9F4E23A5B30A2D1A2342A62C88678F16D4575F347E3EDDF0CBF8EAA9351E5414B1AA86BF089BE40711FAFF250E2ED78E2D6C4CG2M5E" TargetMode="External"/><Relationship Id="rId68" Type="http://schemas.openxmlformats.org/officeDocument/2006/relationships/hyperlink" Target="consultantplus://offline/ref=BE98B955BC9F4E23A5B30A2D1A2342A62C88678F16D4575F347E3EDDF0CBF8EAA9351E5414B1AB82BD089BE40711FAFF250E2ED78E2D6C4CG2M5E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98B955BC9F4E23A5B30A2D1A2342A62C81678C17DC575F347E3EDDF0CBF8EAA9351E541CB3A88BB4579EF11649F5F93F102BCC922F6EG4MFE" TargetMode="External"/><Relationship Id="rId29" Type="http://schemas.openxmlformats.org/officeDocument/2006/relationships/hyperlink" Target="consultantplus://offline/ref=BE98B955BC9F4E23A5B30A2D1A2342A62C81678D11DC575F347E3EDDF0CBF8EAA9351E5612B1AF88EB528BE04E46F3E3211530D0902DG6M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98B955BC9F4E23A5B30A2D1A2342A62C81678C17DC575F347E3EDDF0CBF8EAA9351E5011B4A988EB528BE04E46F3E3211530D0902DG6MDE" TargetMode="External"/><Relationship Id="rId24" Type="http://schemas.openxmlformats.org/officeDocument/2006/relationships/hyperlink" Target="consultantplus://offline/ref=BE98B955BC9F4E23A5B30A2D1A2342A62C8D6C8B1DD0575F347E3EDDF0CBF8EAA9351E5414B1AB8BB9089BE40711FAFF250E2ED78E2D6C4CG2M5E" TargetMode="External"/><Relationship Id="rId32" Type="http://schemas.openxmlformats.org/officeDocument/2006/relationships/hyperlink" Target="consultantplus://offline/ref=BE98B955BC9F4E23A5B30A2D1A2342A62D8B678D11D3575F347E3EDDF0CBF8EABB35465816B5B483BA1DCDB541G4M5E" TargetMode="External"/><Relationship Id="rId37" Type="http://schemas.openxmlformats.org/officeDocument/2006/relationships/hyperlink" Target="consultantplus://offline/ref=BE98B955BC9F4E23A5B30A2D1A2342A62C81678D11DC575F347E3EDDF0CBF8EAA9351E5015B8A388EB528BE04E46F3E3211530D0902DG6MDE" TargetMode="External"/><Relationship Id="rId40" Type="http://schemas.openxmlformats.org/officeDocument/2006/relationships/hyperlink" Target="consultantplus://offline/ref=BE98B955BC9F4E23A5B30A2D1A2342A62C81678C17DC575F347E3EDDF0CBF8EAA9351E5417B9AD84B4579EF11649F5F93F102BCC922F6EG4MFE" TargetMode="External"/><Relationship Id="rId45" Type="http://schemas.openxmlformats.org/officeDocument/2006/relationships/hyperlink" Target="consultantplus://offline/ref=BE98B955BC9F4E23A5B30A2D1A2342A62C81678C17DC575F347E3EDDF0CBF8EAA9351E5416B5A384B4579EF11649F5F93F102BCC922F6EG4MFE" TargetMode="External"/><Relationship Id="rId53" Type="http://schemas.openxmlformats.org/officeDocument/2006/relationships/hyperlink" Target="consultantplus://offline/ref=BE98B955BC9F4E23A5B30A2D1A2342A62C8E6D8D17D3575F347E3EDDF0CBF8EABB35465816B5B483BA1DCDB541G4M5E" TargetMode="External"/><Relationship Id="rId58" Type="http://schemas.openxmlformats.org/officeDocument/2006/relationships/hyperlink" Target="consultantplus://offline/ref=BE98B955BC9F4E23A5B30A2D1A2342A62C8F67891DD3575F347E3EDDF0CBF8EAA9351E5414B1AA81BB089BE40711FAFF250E2ED78E2D6C4CG2M5E" TargetMode="External"/><Relationship Id="rId66" Type="http://schemas.openxmlformats.org/officeDocument/2006/relationships/hyperlink" Target="consultantplus://offline/ref=BE98B955BC9F4E23A5B30B200C4F17F5228B648B16D05E023E7667D1F2CCF7B5BE20570019B3AE9DBF06D1B74346GFM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98B955BC9F4E23A5B30A2D1A2342A62C81678C17DC575F347E3EDDF0CBF8EAA9351E541CB7A383B4579EF11649F5F93F102BCC922F6EG4MFE" TargetMode="External"/><Relationship Id="rId23" Type="http://schemas.openxmlformats.org/officeDocument/2006/relationships/hyperlink" Target="consultantplus://offline/ref=BE98B955BC9F4E23A5B30A2D1A2342A62C8D6C8B1DD0575F347E3EDDF0CBF8EAA9351E5414B1AA86BF089BE40711FAFF250E2ED78E2D6C4CG2M5E" TargetMode="External"/><Relationship Id="rId28" Type="http://schemas.openxmlformats.org/officeDocument/2006/relationships/hyperlink" Target="consultantplus://offline/ref=BE98B955BC9F4E23A5B30A2D1A2342A62C81678D11DC575F347E3EDDF0CBF8EAA9351E5014B9AD88EB528BE04E46F3E3211530D0902DG6MDE" TargetMode="External"/><Relationship Id="rId36" Type="http://schemas.openxmlformats.org/officeDocument/2006/relationships/hyperlink" Target="consultantplus://offline/ref=BE98B955BC9F4E23A5B30A2D1A2342A62C81678D11DC575F347E3EDDF0CBF8EAA9351E5014B9AD88EB528BE04E46F3E3211530D0902DG6MDE" TargetMode="External"/><Relationship Id="rId49" Type="http://schemas.openxmlformats.org/officeDocument/2006/relationships/hyperlink" Target="consultantplus://offline/ref=BE98B955BC9F4E23A5B30A2D1A2342A62C8E65821DD5575F347E3EDDF0CBF8EAA9351E5415BAFED2FB56C2B7475AF7F83F122ED0G9M1E" TargetMode="External"/><Relationship Id="rId57" Type="http://schemas.openxmlformats.org/officeDocument/2006/relationships/hyperlink" Target="consultantplus://offline/ref=BE98B955BC9F4E23A5B30A2D1A2342A62C8C648D1CD3575F347E3EDDF0CBF8EAA9351E5414B1AA81BE089BE40711FAFF250E2ED78E2D6C4CG2M5E" TargetMode="External"/><Relationship Id="rId61" Type="http://schemas.openxmlformats.org/officeDocument/2006/relationships/hyperlink" Target="consultantplus://offline/ref=BE98B955BC9F4E23A5B30A2D1A2342A62C8F67891DD3575F347E3EDDF0CBF8EAA9351E5414B1AA81BB089BE40711FAFF250E2ED78E2D6C4CG2M5E" TargetMode="External"/><Relationship Id="rId10" Type="http://schemas.openxmlformats.org/officeDocument/2006/relationships/hyperlink" Target="consultantplus://offline/ref=BE98B955BC9F4E23A5B30A2D1A2342A62C81678D11DC575F347E3EDDF0CBF8EAA9351E5614B6A288EB528BE04E46F3E3211530D0902DG6MDE" TargetMode="External"/><Relationship Id="rId19" Type="http://schemas.openxmlformats.org/officeDocument/2006/relationships/hyperlink" Target="consultantplus://offline/ref=BE98B955BC9F4E23A5B30A2D1A2342A62C81678C17DC575F347E3EDDF0CBF8EAA9351E5414B4AA86B4579EF11649F5F93F102BCC922F6EG4MFE" TargetMode="External"/><Relationship Id="rId31" Type="http://schemas.openxmlformats.org/officeDocument/2006/relationships/hyperlink" Target="consultantplus://offline/ref=BE98B955BC9F4E23A5B30A2D1A2342A62C88678F16D4575F347E3EDDF0CBF8EAA9351E5414B1AA8BB8089BE40711FAFF250E2ED78E2D6C4CG2M5E" TargetMode="External"/><Relationship Id="rId44" Type="http://schemas.openxmlformats.org/officeDocument/2006/relationships/hyperlink" Target="consultantplus://offline/ref=BE98B955BC9F4E23A5B30A2D1A2342A62C81678C17DC575F347E3EDDF0CBF8EAA9351E5411B2AC82B4579EF11649F5F93F102BCC922F6EG4MFE" TargetMode="External"/><Relationship Id="rId52" Type="http://schemas.openxmlformats.org/officeDocument/2006/relationships/hyperlink" Target="consultantplus://offline/ref=BE98B955BC9F4E23A5B30A2D1A2342A62D806D8313D1575F347E3EDDF0CBF8EAA9351E5414B1AA82BD089BE40711FAFF250E2ED78E2D6C4CG2M5E" TargetMode="External"/><Relationship Id="rId60" Type="http://schemas.openxmlformats.org/officeDocument/2006/relationships/hyperlink" Target="consultantplus://offline/ref=BE98B955BC9F4E23A5B30A2D1A2342A62C8F658A17D6575F347E3EDDF0CBF8EAA9351E5414B1AA83BB089BE40711FAFF250E2ED78E2D6C4CG2M5E" TargetMode="External"/><Relationship Id="rId65" Type="http://schemas.openxmlformats.org/officeDocument/2006/relationships/hyperlink" Target="consultantplus://offline/ref=BE98B955BC9F4E23A5B30A2D1A2342A62C88678F16D4575F347E3EDDF0CBF8EAA9351E5414B1AA84BC089BE40711FAFF250E2ED78E2D6C4CG2M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98B955BC9F4E23A5B30A2D1A2342A62C81678D11DC575F347E3EDDF0CBF8EAA9351E5614B6AD88EB528BE04E46F3E3211530D0902DG6MDE" TargetMode="External"/><Relationship Id="rId14" Type="http://schemas.openxmlformats.org/officeDocument/2006/relationships/hyperlink" Target="consultantplus://offline/ref=BE98B955BC9F4E23A5B30A2D1A2342A62C81678D11DC575F347E3EDDF0CBF8EAA9351E5414B8A288EB528BE04E46F3E3211530D0902DG6MDE" TargetMode="External"/><Relationship Id="rId22" Type="http://schemas.openxmlformats.org/officeDocument/2006/relationships/hyperlink" Target="consultantplus://offline/ref=BE98B955BC9F4E23A5B30A2D1A2342A62C8F6D8F16DD575F347E3EDDF0CBF8EAA9351E5414B1AB80BE089BE40711FAFF250E2ED78E2D6C4CG2M5E" TargetMode="External"/><Relationship Id="rId27" Type="http://schemas.openxmlformats.org/officeDocument/2006/relationships/hyperlink" Target="consultantplus://offline/ref=BE98B955BC9F4E23A5B30A2D1A2342A62C8167881CD0575F347E3EDDF0CBF8EABB35465816B5B483BA1DCDB541G4M5E" TargetMode="External"/><Relationship Id="rId30" Type="http://schemas.openxmlformats.org/officeDocument/2006/relationships/hyperlink" Target="consultantplus://offline/ref=BE98B955BC9F4E23A5B30A2D1A2342A62C88678F16D4575F347E3EDDF0CBF8EAA9351E5414B1AA87B8089BE40711FAFF250E2ED78E2D6C4CG2M5E" TargetMode="External"/><Relationship Id="rId35" Type="http://schemas.openxmlformats.org/officeDocument/2006/relationships/hyperlink" Target="consultantplus://offline/ref=BE98B955BC9F4E23A5B30A2D1A2342A62C81678D11DC575F347E3EDDF0CBF8EAA9351E511CB2AC88EB528BE04E46F3E3211530D0902DG6MDE" TargetMode="External"/><Relationship Id="rId43" Type="http://schemas.openxmlformats.org/officeDocument/2006/relationships/hyperlink" Target="consultantplus://offline/ref=BE98B955BC9F4E23A5B30A2D1A2342A62C81678C17DC575F347E3EDDF0CBF8EAA9351E5417B1AC81B4579EF11649F5F93F102BCC922F6EG4MFE" TargetMode="External"/><Relationship Id="rId48" Type="http://schemas.openxmlformats.org/officeDocument/2006/relationships/hyperlink" Target="consultantplus://offline/ref=BE98B955BC9F4E23A5B30A2D1A2342A62C8E628812D3575F347E3EDDF0CBF8EAA9351E571DB3A1D7EE479AB84140E9FD240E2CD292G2MEE" TargetMode="External"/><Relationship Id="rId56" Type="http://schemas.openxmlformats.org/officeDocument/2006/relationships/hyperlink" Target="consultantplus://offline/ref=BE98B955BC9F4E23A5B30A2D1A2342A62C8C648D1CD0575F347E3EDDF0CBF8EAA9351E5414B1AA82B8089BE40711FAFF250E2ED78E2D6C4CG2M5E" TargetMode="External"/><Relationship Id="rId64" Type="http://schemas.openxmlformats.org/officeDocument/2006/relationships/hyperlink" Target="consultantplus://offline/ref=BE98B955BC9F4E23A5B30A2D1A2342A62C88678F16D4575F347E3EDDF0CBF8EAA9351E5414B1AA85BD089BE40711FAFF250E2ED78E2D6C4CG2M5E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BE98B955BC9F4E23A5B30A2D1A2342A62D816D8814D5575F347E3EDDF0CBF8EABB35465816B5B483BA1DCDB541G4M5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E98B955BC9F4E23A5B30A2D1A2342A62C88678F16D4575F347E3EDDF0CBF8EAA9351E5414B1AA81B6089BE40711FAFF250E2ED78E2D6C4CG2M5E" TargetMode="External"/><Relationship Id="rId17" Type="http://schemas.openxmlformats.org/officeDocument/2006/relationships/hyperlink" Target="consultantplus://offline/ref=BE98B955BC9F4E23A5B30A2D1A2342A62C81678C17DC575F347E3EDDF0CBF8EAA9351E5416B5AD8AB4579EF11649F5F93F102BCC922F6EG4MFE" TargetMode="External"/><Relationship Id="rId25" Type="http://schemas.openxmlformats.org/officeDocument/2006/relationships/hyperlink" Target="consultantplus://offline/ref=BE98B955BC9F4E23A5B30A2D1A2342A62C88678F16D4575F347E3EDDF0CBF8EAA9351E5414B1AA81B6089BE40711FAFF250E2ED78E2D6C4CG2M5E" TargetMode="External"/><Relationship Id="rId33" Type="http://schemas.openxmlformats.org/officeDocument/2006/relationships/hyperlink" Target="consultantplus://offline/ref=BE98B955BC9F4E23A5B30A2D1A2342A62C81678D11DC575F347E3EDDF0CBF8EAA9351E5414B0AF84BC089BE40711FAFF250E2ED78E2D6C4CG2M5E" TargetMode="External"/><Relationship Id="rId38" Type="http://schemas.openxmlformats.org/officeDocument/2006/relationships/hyperlink" Target="consultantplus://offline/ref=BE98B955BC9F4E23A5B30A2D1A2342A62C81678D11DC575F347E3EDDF0CBF8EAA9351E5613B4A888EB528BE04E46F3E3211530D0902DG6MDE" TargetMode="External"/><Relationship Id="rId46" Type="http://schemas.openxmlformats.org/officeDocument/2006/relationships/hyperlink" Target="consultantplus://offline/ref=BE98B955BC9F4E23A5B30A2D1A2342A62C81678C17DC575F347E3EDDF0CBF8EAA9351E5414B5AB82B4579EF11649F5F93F102BCC922F6EG4MFE" TargetMode="External"/><Relationship Id="rId59" Type="http://schemas.openxmlformats.org/officeDocument/2006/relationships/hyperlink" Target="consultantplus://offline/ref=BE98B955BC9F4E23A5B31739084B78A07184648E11D0550B637C6F88FECEF0BAE125501119B0AA83BF02CEBE1715B3A82C122ACC902A724C2482GBMEE" TargetMode="External"/><Relationship Id="rId67" Type="http://schemas.openxmlformats.org/officeDocument/2006/relationships/hyperlink" Target="consultantplus://offline/ref=BE98B955BC9F4E23A5B30A2D1A2342A62C88678F16D4575F347E3EDDF0CBF8EAA9351E5414B1AB85BC089BE40711FAFF250E2ED78E2D6C4CG2M5E" TargetMode="External"/><Relationship Id="rId20" Type="http://schemas.openxmlformats.org/officeDocument/2006/relationships/hyperlink" Target="consultantplus://offline/ref=BE98B955BC9F4E23A5B30A2D1A2342A62C81678C17DC575F347E3EDDF0CBF8EAA9351E5414B5AE80B4579EF11649F5F93F102BCC922F6EG4MFE" TargetMode="External"/><Relationship Id="rId41" Type="http://schemas.openxmlformats.org/officeDocument/2006/relationships/hyperlink" Target="consultantplus://offline/ref=BE98B955BC9F4E23A5B30A2D1A2342A62C81678C17DC575F347E3EDDF0CBF8EAA9351E5D10B7A288EB528BE04E46F3E3211530D0902DG6MDE" TargetMode="External"/><Relationship Id="rId54" Type="http://schemas.openxmlformats.org/officeDocument/2006/relationships/hyperlink" Target="consultantplus://offline/ref=BE98B955BC9F4E23A5B30A2D1A2342A62C8F658816D0575F347E3EDDF0CBF8EAA9351E531FE5FBC7EA0ECDB15D44F2E323102CGDM3E" TargetMode="External"/><Relationship Id="rId62" Type="http://schemas.openxmlformats.org/officeDocument/2006/relationships/hyperlink" Target="consultantplus://offline/ref=BE98B955BC9F4E23A5B30A2D1A2342A62C8F67891DD3575F347E3EDDF0CBF8EAA9351E5414B1AA81BB089BE40711FAFF250E2ED78E2D6C4CG2M5E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Татьяна Трофимовна</dc:creator>
  <cp:lastModifiedBy>Чернова Ирина Владимировна</cp:lastModifiedBy>
  <cp:revision>4</cp:revision>
  <dcterms:created xsi:type="dcterms:W3CDTF">2021-05-24T04:12:00Z</dcterms:created>
  <dcterms:modified xsi:type="dcterms:W3CDTF">2021-05-30T23:38:00Z</dcterms:modified>
</cp:coreProperties>
</file>